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2C2F" w14:textId="4D4FDFD2" w:rsidR="00FE58C6" w:rsidRDefault="00FE58C6" w:rsidP="00AE63FA">
      <w:pPr>
        <w:spacing w:line="276" w:lineRule="auto"/>
        <w:jc w:val="both"/>
        <w:rPr>
          <w:rFonts w:cs="Arial"/>
          <w:szCs w:val="22"/>
        </w:rPr>
      </w:pPr>
    </w:p>
    <w:p w14:paraId="6D93386A" w14:textId="7F817D3B" w:rsidR="00AE63FA" w:rsidRPr="001E4C2C" w:rsidRDefault="00AE63FA" w:rsidP="00AE63FA">
      <w:pPr>
        <w:spacing w:line="276" w:lineRule="auto"/>
        <w:jc w:val="both"/>
        <w:rPr>
          <w:rFonts w:cs="Arial"/>
          <w:szCs w:val="22"/>
        </w:rPr>
      </w:pPr>
      <w:r w:rsidRPr="001E4C2C">
        <w:rPr>
          <w:rFonts w:cs="Arial"/>
          <w:szCs w:val="22"/>
        </w:rPr>
        <w:t>Na podlagi Zakona o zavodih (Ur. l. RS, št. 12/91, s spremembami), Zakona o zdravstveni dejavnosti (Ur. l. RS, št. 9/92, s spremembami), Zakona o zdravstvenem varstvu in zdravstvenem zavarovanju (Ur. l. RS, št. 9/92, s spremembami), Zakona o lokalni samoupravi (Ur. l. RS, št. 72/93, s spremembami), Statuta Občine Vrhnika (Naš časopis, št. 430/15 in 538/25), Statuta Občine Borovnica (Ur. l. RS, št. 67/16</w:t>
      </w:r>
      <w:r w:rsidR="00E6612D" w:rsidRPr="00E6612D">
        <w:t xml:space="preserve"> </w:t>
      </w:r>
      <w:r w:rsidR="00E6612D" w:rsidRPr="00E6612D">
        <w:rPr>
          <w:rFonts w:cs="Arial"/>
          <w:szCs w:val="22"/>
        </w:rPr>
        <w:t>in 32/23</w:t>
      </w:r>
      <w:r w:rsidRPr="001E4C2C">
        <w:rPr>
          <w:rFonts w:cs="Arial"/>
          <w:szCs w:val="22"/>
        </w:rPr>
        <w:t>) in Statuta Občine Log - Dragomer (Uradno glasilo e-občina, št. 22/23 – UPB1, 16/25), so Občinski svet Občine Vrhnika na __. redni seji dne _____ , Občinski svet Občine Borovnica na __. redni seji dne ___________ in Občinski svet Občine Log - Dragomer na __. redni seji dne ___________ sprejeli</w:t>
      </w:r>
    </w:p>
    <w:p w14:paraId="43E82F65" w14:textId="77777777" w:rsidR="00AE63FA" w:rsidRPr="001E4C2C" w:rsidRDefault="00AE63FA" w:rsidP="00AE63FA">
      <w:pPr>
        <w:spacing w:line="276" w:lineRule="auto"/>
        <w:jc w:val="both"/>
        <w:rPr>
          <w:rFonts w:cs="Arial"/>
          <w:szCs w:val="22"/>
        </w:rPr>
      </w:pPr>
    </w:p>
    <w:p w14:paraId="3D6F1D51" w14:textId="77777777" w:rsidR="00AE63FA" w:rsidRPr="001E4C2C" w:rsidRDefault="00AE63FA" w:rsidP="00AE63FA">
      <w:pPr>
        <w:spacing w:line="276" w:lineRule="auto"/>
        <w:jc w:val="center"/>
        <w:rPr>
          <w:rFonts w:cs="Arial"/>
          <w:b/>
          <w:bCs/>
          <w:szCs w:val="22"/>
        </w:rPr>
      </w:pPr>
      <w:r w:rsidRPr="001E4C2C">
        <w:rPr>
          <w:rFonts w:cs="Arial"/>
          <w:b/>
          <w:bCs/>
          <w:szCs w:val="22"/>
        </w:rPr>
        <w:t>O D L O K</w:t>
      </w:r>
    </w:p>
    <w:p w14:paraId="6AC48E48" w14:textId="77777777" w:rsidR="00AE63FA" w:rsidRPr="001E4C2C" w:rsidRDefault="00AE63FA" w:rsidP="00AE63FA">
      <w:pPr>
        <w:spacing w:line="276" w:lineRule="auto"/>
        <w:jc w:val="center"/>
        <w:rPr>
          <w:rFonts w:cs="Arial"/>
          <w:b/>
          <w:bCs/>
          <w:szCs w:val="22"/>
        </w:rPr>
      </w:pPr>
    </w:p>
    <w:p w14:paraId="1193428A" w14:textId="77777777" w:rsidR="00AE63FA" w:rsidRPr="001E4C2C" w:rsidRDefault="00AE63FA" w:rsidP="00AE63FA">
      <w:pPr>
        <w:spacing w:line="276" w:lineRule="auto"/>
        <w:jc w:val="center"/>
        <w:rPr>
          <w:rFonts w:cs="Arial"/>
          <w:b/>
          <w:bCs/>
          <w:szCs w:val="22"/>
        </w:rPr>
      </w:pPr>
      <w:r w:rsidRPr="001E4C2C">
        <w:rPr>
          <w:rFonts w:cs="Arial"/>
          <w:b/>
          <w:bCs/>
          <w:szCs w:val="22"/>
        </w:rPr>
        <w:t>o ustanovitvi javnega zavoda Zdravstveni dom Vrhnika</w:t>
      </w:r>
    </w:p>
    <w:p w14:paraId="596C6EA4" w14:textId="77777777" w:rsidR="00AE63FA" w:rsidRPr="001E4C2C" w:rsidRDefault="00AE63FA" w:rsidP="00AE63FA">
      <w:pPr>
        <w:spacing w:line="276" w:lineRule="auto"/>
        <w:jc w:val="both"/>
        <w:rPr>
          <w:rFonts w:cs="Arial"/>
          <w:szCs w:val="22"/>
        </w:rPr>
      </w:pPr>
    </w:p>
    <w:p w14:paraId="2FDD607F" w14:textId="77777777" w:rsidR="00AE63FA" w:rsidRPr="001E4C2C" w:rsidRDefault="00AE63FA" w:rsidP="00AE63FA">
      <w:pPr>
        <w:spacing w:line="276" w:lineRule="auto"/>
        <w:jc w:val="both"/>
        <w:rPr>
          <w:rFonts w:cs="Arial"/>
          <w:b/>
          <w:bCs/>
          <w:szCs w:val="22"/>
        </w:rPr>
      </w:pPr>
      <w:r w:rsidRPr="001E4C2C">
        <w:rPr>
          <w:rFonts w:cs="Arial"/>
          <w:b/>
          <w:bCs/>
          <w:szCs w:val="22"/>
        </w:rPr>
        <w:t>I.</w:t>
      </w:r>
      <w:r w:rsidRPr="001E4C2C">
        <w:rPr>
          <w:rFonts w:cs="Arial"/>
          <w:b/>
          <w:bCs/>
          <w:szCs w:val="22"/>
        </w:rPr>
        <w:tab/>
        <w:t>SPLOŠNE DOLOČBE</w:t>
      </w:r>
    </w:p>
    <w:p w14:paraId="5ACBB696" w14:textId="77777777" w:rsidR="00AE63FA" w:rsidRPr="001E4C2C" w:rsidRDefault="00AE63FA" w:rsidP="00AE63FA">
      <w:pPr>
        <w:spacing w:line="276" w:lineRule="auto"/>
        <w:jc w:val="both"/>
        <w:rPr>
          <w:rFonts w:cs="Arial"/>
          <w:szCs w:val="22"/>
        </w:rPr>
      </w:pPr>
    </w:p>
    <w:p w14:paraId="54287926"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FBC8CC9" w14:textId="77777777" w:rsidR="00AE63FA" w:rsidRPr="001E4C2C" w:rsidRDefault="00AE63FA" w:rsidP="00AE63FA">
      <w:pPr>
        <w:spacing w:line="276" w:lineRule="auto"/>
        <w:jc w:val="both"/>
        <w:rPr>
          <w:rFonts w:cs="Arial"/>
          <w:szCs w:val="22"/>
        </w:rPr>
      </w:pPr>
    </w:p>
    <w:p w14:paraId="6F71B6A9" w14:textId="77777777" w:rsidR="00AE63FA" w:rsidRPr="001E4C2C" w:rsidRDefault="00AE63FA" w:rsidP="00AE63FA">
      <w:pPr>
        <w:spacing w:line="276" w:lineRule="auto"/>
        <w:jc w:val="both"/>
        <w:rPr>
          <w:rFonts w:cs="Arial"/>
          <w:szCs w:val="22"/>
        </w:rPr>
      </w:pPr>
      <w:r w:rsidRPr="001E4C2C">
        <w:rPr>
          <w:rFonts w:cs="Arial"/>
          <w:szCs w:val="22"/>
        </w:rPr>
        <w:t>S tem odlokom Občina Vrhnika, Tržaška cesta 1, Vrhnika, Občina Borovnica, Paplerjeva ulica 22, Borovnica in Občina Log-Dragomer, Na Grivi 5, Dragomer (v nadaljevanju: ustanovitelji) ustanovijo javni zavod Zdravstveni dom Vrhnika za opravljanje osnovne zdravstvene dejavnosti na območju občin Vrhnika, Borovnica in Log-Dragomer.</w:t>
      </w:r>
    </w:p>
    <w:p w14:paraId="787961B5" w14:textId="77777777" w:rsidR="00AE63FA" w:rsidRPr="001E4C2C" w:rsidRDefault="00AE63FA" w:rsidP="00AE63FA">
      <w:pPr>
        <w:spacing w:line="276" w:lineRule="auto"/>
        <w:jc w:val="both"/>
        <w:rPr>
          <w:rFonts w:cs="Arial"/>
          <w:szCs w:val="22"/>
        </w:rPr>
      </w:pPr>
    </w:p>
    <w:p w14:paraId="63A667BE" w14:textId="77777777" w:rsidR="00AE63FA" w:rsidRPr="001E4C2C" w:rsidRDefault="00AE63FA" w:rsidP="00AE63FA">
      <w:pPr>
        <w:spacing w:line="276" w:lineRule="auto"/>
        <w:jc w:val="both"/>
        <w:rPr>
          <w:rFonts w:cs="Arial"/>
          <w:b/>
          <w:bCs/>
          <w:szCs w:val="22"/>
        </w:rPr>
      </w:pPr>
      <w:r w:rsidRPr="001E4C2C">
        <w:rPr>
          <w:rFonts w:cs="Arial"/>
          <w:b/>
          <w:bCs/>
          <w:szCs w:val="22"/>
        </w:rPr>
        <w:t>II.</w:t>
      </w:r>
      <w:r w:rsidRPr="001E4C2C">
        <w:rPr>
          <w:rFonts w:cs="Arial"/>
          <w:b/>
          <w:bCs/>
          <w:szCs w:val="22"/>
        </w:rPr>
        <w:tab/>
        <w:t>STATUSNE DOLOČBE</w:t>
      </w:r>
    </w:p>
    <w:p w14:paraId="01E6E222" w14:textId="77777777" w:rsidR="00AE63FA" w:rsidRPr="001E4C2C" w:rsidRDefault="00AE63FA" w:rsidP="00AE63FA">
      <w:pPr>
        <w:spacing w:line="276" w:lineRule="auto"/>
        <w:jc w:val="both"/>
        <w:rPr>
          <w:rFonts w:cs="Arial"/>
          <w:szCs w:val="22"/>
        </w:rPr>
      </w:pPr>
    </w:p>
    <w:p w14:paraId="117DDA5E"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42EFB7B" w14:textId="77777777" w:rsidR="00AE63FA" w:rsidRPr="001E4C2C" w:rsidRDefault="00AE63FA" w:rsidP="00AE63FA">
      <w:pPr>
        <w:spacing w:line="276" w:lineRule="auto"/>
        <w:jc w:val="both"/>
        <w:rPr>
          <w:rFonts w:cs="Arial"/>
          <w:szCs w:val="22"/>
        </w:rPr>
      </w:pPr>
    </w:p>
    <w:p w14:paraId="3972520F" w14:textId="77777777" w:rsidR="00AE63FA" w:rsidRPr="001E4C2C" w:rsidRDefault="00AE63FA" w:rsidP="00AE63FA">
      <w:pPr>
        <w:spacing w:line="276" w:lineRule="auto"/>
        <w:jc w:val="both"/>
        <w:rPr>
          <w:rFonts w:cs="Arial"/>
          <w:szCs w:val="22"/>
        </w:rPr>
      </w:pPr>
      <w:r w:rsidRPr="001E4C2C">
        <w:rPr>
          <w:rFonts w:cs="Arial"/>
          <w:szCs w:val="22"/>
        </w:rPr>
        <w:t>Ime zavoda je ZDRAVSTVENI DOM VRHNIKA.</w:t>
      </w:r>
    </w:p>
    <w:p w14:paraId="71C2E203" w14:textId="77777777" w:rsidR="00AE63FA" w:rsidRPr="001E4C2C" w:rsidRDefault="00AE63FA" w:rsidP="00AE63FA">
      <w:pPr>
        <w:spacing w:line="276" w:lineRule="auto"/>
        <w:jc w:val="both"/>
        <w:rPr>
          <w:rFonts w:cs="Arial"/>
          <w:szCs w:val="22"/>
        </w:rPr>
      </w:pPr>
    </w:p>
    <w:p w14:paraId="5C6581C0" w14:textId="77777777" w:rsidR="00AE63FA" w:rsidRPr="001E4C2C" w:rsidRDefault="00AE63FA" w:rsidP="00AE63FA">
      <w:pPr>
        <w:spacing w:line="276" w:lineRule="auto"/>
        <w:jc w:val="both"/>
        <w:rPr>
          <w:rFonts w:cs="Arial"/>
          <w:szCs w:val="22"/>
        </w:rPr>
      </w:pPr>
      <w:r w:rsidRPr="001E4C2C">
        <w:rPr>
          <w:rFonts w:cs="Arial"/>
          <w:szCs w:val="22"/>
        </w:rPr>
        <w:t>Skrajšano ime zavoda je ZD Vrhnika.</w:t>
      </w:r>
    </w:p>
    <w:p w14:paraId="3D2F9BE9" w14:textId="77777777" w:rsidR="00AE63FA" w:rsidRPr="001E4C2C" w:rsidRDefault="00AE63FA" w:rsidP="00AE63FA">
      <w:pPr>
        <w:spacing w:line="276" w:lineRule="auto"/>
        <w:jc w:val="both"/>
        <w:rPr>
          <w:rFonts w:cs="Arial"/>
          <w:szCs w:val="22"/>
        </w:rPr>
      </w:pPr>
    </w:p>
    <w:p w14:paraId="667D0878" w14:textId="77777777" w:rsidR="00AE63FA" w:rsidRPr="001E4C2C" w:rsidRDefault="00AE63FA" w:rsidP="00AE63FA">
      <w:pPr>
        <w:rPr>
          <w:rFonts w:cs="Arial"/>
          <w:szCs w:val="22"/>
        </w:rPr>
      </w:pPr>
      <w:r w:rsidRPr="001E4C2C">
        <w:rPr>
          <w:rFonts w:cs="Arial"/>
          <w:szCs w:val="22"/>
        </w:rPr>
        <w:t>Sedež zavoda je na Vrhniki.</w:t>
      </w:r>
    </w:p>
    <w:p w14:paraId="65BAC0BA" w14:textId="77777777" w:rsidR="00AE63FA" w:rsidRPr="001E4C2C" w:rsidRDefault="00AE63FA" w:rsidP="00AE63FA">
      <w:pPr>
        <w:rPr>
          <w:rFonts w:cs="Arial"/>
          <w:szCs w:val="22"/>
        </w:rPr>
      </w:pPr>
    </w:p>
    <w:p w14:paraId="4880974E" w14:textId="77777777" w:rsidR="00AE63FA" w:rsidRPr="001E4C2C" w:rsidRDefault="00AE63FA" w:rsidP="00AE63FA">
      <w:pPr>
        <w:rPr>
          <w:rFonts w:cs="Arial"/>
          <w:szCs w:val="22"/>
        </w:rPr>
      </w:pPr>
      <w:r w:rsidRPr="001E4C2C">
        <w:rPr>
          <w:rFonts w:cs="Arial"/>
          <w:szCs w:val="22"/>
        </w:rPr>
        <w:t>Poslovni naslov zavoda je Cesta 6. maja 11, 1360 Vrhnika.</w:t>
      </w:r>
    </w:p>
    <w:p w14:paraId="08396F38" w14:textId="77777777" w:rsidR="00AE63FA" w:rsidRPr="001E4C2C" w:rsidRDefault="00AE63FA" w:rsidP="00AE63FA">
      <w:pPr>
        <w:rPr>
          <w:rFonts w:cs="Arial"/>
          <w:szCs w:val="22"/>
        </w:rPr>
      </w:pPr>
    </w:p>
    <w:p w14:paraId="1E6C6FB1" w14:textId="77777777" w:rsidR="00AE63FA" w:rsidRPr="001E4C2C" w:rsidRDefault="00AE63FA" w:rsidP="00AE63FA">
      <w:pPr>
        <w:jc w:val="both"/>
        <w:rPr>
          <w:rFonts w:cs="Arial"/>
          <w:szCs w:val="22"/>
        </w:rPr>
      </w:pPr>
      <w:r w:rsidRPr="001E4C2C">
        <w:rPr>
          <w:rFonts w:cs="Arial"/>
          <w:szCs w:val="22"/>
        </w:rPr>
        <w:t>Zavod je pravna oseba javnega prava s pravicami, obveznostmi in odgovornostmi, določenimi z zakonom, tem odlokom in statutom zavoda ter nastopa v pravnem prometu, samostojno in odgovarja za svoje obveznosti do višine sredstev, s katerimi razpolaga.</w:t>
      </w:r>
    </w:p>
    <w:p w14:paraId="4105A38E" w14:textId="77777777" w:rsidR="00AE63FA" w:rsidRPr="001E4C2C" w:rsidRDefault="00AE63FA" w:rsidP="00AE63FA">
      <w:pPr>
        <w:jc w:val="both"/>
        <w:rPr>
          <w:rFonts w:cs="Arial"/>
          <w:szCs w:val="22"/>
        </w:rPr>
      </w:pPr>
    </w:p>
    <w:p w14:paraId="106058A7" w14:textId="77777777" w:rsidR="00AE63FA" w:rsidRPr="001E4C2C" w:rsidRDefault="00AE63FA" w:rsidP="00AE63FA">
      <w:pPr>
        <w:spacing w:line="276" w:lineRule="auto"/>
        <w:jc w:val="both"/>
        <w:rPr>
          <w:rFonts w:cs="Arial"/>
          <w:szCs w:val="22"/>
        </w:rPr>
      </w:pPr>
      <w:r w:rsidRPr="001E4C2C">
        <w:rPr>
          <w:rFonts w:cs="Arial"/>
          <w:szCs w:val="22"/>
        </w:rPr>
        <w:t>Zavod lahko spremeni ime in sedež le s soglasjem ustanoviteljev.</w:t>
      </w:r>
    </w:p>
    <w:p w14:paraId="5B35BEE1" w14:textId="77777777" w:rsidR="00AE63FA" w:rsidRPr="001E4C2C" w:rsidRDefault="00AE63FA" w:rsidP="00AE63FA">
      <w:pPr>
        <w:spacing w:line="276" w:lineRule="auto"/>
        <w:jc w:val="both"/>
        <w:rPr>
          <w:rFonts w:cs="Arial"/>
          <w:szCs w:val="22"/>
        </w:rPr>
      </w:pPr>
    </w:p>
    <w:p w14:paraId="37E8B121"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4E00E56" w14:textId="77777777" w:rsidR="00AE63FA" w:rsidRPr="001E4C2C" w:rsidRDefault="00AE63FA" w:rsidP="00AE63FA">
      <w:pPr>
        <w:spacing w:line="276" w:lineRule="auto"/>
        <w:jc w:val="both"/>
        <w:rPr>
          <w:rFonts w:cs="Arial"/>
          <w:szCs w:val="22"/>
        </w:rPr>
      </w:pPr>
    </w:p>
    <w:p w14:paraId="5292E0CB" w14:textId="77777777" w:rsidR="00AE63FA" w:rsidRPr="001E4C2C" w:rsidRDefault="00AE63FA" w:rsidP="00AE63FA">
      <w:pPr>
        <w:spacing w:line="276" w:lineRule="auto"/>
        <w:jc w:val="both"/>
        <w:rPr>
          <w:rFonts w:cs="Arial"/>
          <w:szCs w:val="22"/>
        </w:rPr>
      </w:pPr>
      <w:r w:rsidRPr="00B46972">
        <w:rPr>
          <w:rFonts w:cs="Arial"/>
          <w:szCs w:val="22"/>
        </w:rPr>
        <w:t>Zavod izvaja zdravstveno dejavnost na območju občin ustanoviteljic na več lokacijah</w:t>
      </w:r>
      <w:r>
        <w:rPr>
          <w:rFonts w:cs="Arial"/>
          <w:szCs w:val="22"/>
        </w:rPr>
        <w:t>.</w:t>
      </w:r>
    </w:p>
    <w:p w14:paraId="67C6A6C8" w14:textId="77777777" w:rsidR="00AE63FA" w:rsidRPr="001E4C2C" w:rsidRDefault="00AE63FA" w:rsidP="00AE63FA">
      <w:pPr>
        <w:spacing w:line="276" w:lineRule="auto"/>
        <w:jc w:val="both"/>
        <w:rPr>
          <w:rFonts w:cs="Arial"/>
          <w:szCs w:val="22"/>
        </w:rPr>
      </w:pPr>
    </w:p>
    <w:p w14:paraId="4AF93B18"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565CEBE6" w14:textId="77777777" w:rsidR="00AE63FA" w:rsidRPr="001E4C2C" w:rsidRDefault="00AE63FA" w:rsidP="00AE63FA">
      <w:pPr>
        <w:spacing w:line="276" w:lineRule="auto"/>
        <w:jc w:val="both"/>
        <w:rPr>
          <w:rFonts w:cs="Arial"/>
          <w:szCs w:val="22"/>
        </w:rPr>
      </w:pPr>
    </w:p>
    <w:p w14:paraId="45D2AAC6" w14:textId="77777777" w:rsidR="00AE63FA" w:rsidRPr="001E4C2C" w:rsidRDefault="00AE63FA" w:rsidP="00AE63FA">
      <w:pPr>
        <w:spacing w:line="276" w:lineRule="auto"/>
        <w:jc w:val="both"/>
        <w:rPr>
          <w:rFonts w:cs="Arial"/>
          <w:szCs w:val="22"/>
        </w:rPr>
      </w:pPr>
      <w:r w:rsidRPr="001E4C2C">
        <w:rPr>
          <w:rFonts w:cs="Arial"/>
          <w:szCs w:val="22"/>
        </w:rPr>
        <w:t>Notranjo organizacijo zavoda, njegove organizacijske in strokovne enote ter lokacije, na katerih zavod organizirano izvaja dejavnost, podrobneje določa statut zavoda.</w:t>
      </w:r>
    </w:p>
    <w:p w14:paraId="3DEE4E10" w14:textId="77777777" w:rsidR="00AE63FA" w:rsidRPr="001E4C2C" w:rsidRDefault="00AE63FA" w:rsidP="00AE63FA">
      <w:pPr>
        <w:spacing w:line="276" w:lineRule="auto"/>
        <w:jc w:val="both"/>
        <w:rPr>
          <w:rFonts w:cs="Arial"/>
          <w:szCs w:val="22"/>
        </w:rPr>
      </w:pPr>
    </w:p>
    <w:p w14:paraId="7A35975F" w14:textId="77777777" w:rsidR="00AE63FA" w:rsidRPr="001E4C2C" w:rsidRDefault="00AE63FA" w:rsidP="00AE63FA">
      <w:pPr>
        <w:spacing w:line="276" w:lineRule="auto"/>
        <w:jc w:val="both"/>
        <w:rPr>
          <w:rFonts w:cs="Arial"/>
          <w:b/>
          <w:bCs/>
          <w:szCs w:val="22"/>
        </w:rPr>
      </w:pPr>
      <w:r w:rsidRPr="001E4C2C">
        <w:rPr>
          <w:rFonts w:cs="Arial"/>
          <w:b/>
          <w:bCs/>
          <w:szCs w:val="22"/>
        </w:rPr>
        <w:t>III.</w:t>
      </w:r>
      <w:r w:rsidRPr="001E4C2C">
        <w:rPr>
          <w:rFonts w:cs="Arial"/>
          <w:b/>
          <w:bCs/>
          <w:szCs w:val="22"/>
        </w:rPr>
        <w:tab/>
        <w:t>DEJAVNOST JAVNEGA ZAVODA</w:t>
      </w:r>
    </w:p>
    <w:p w14:paraId="74FD165D" w14:textId="77777777" w:rsidR="00AE63FA" w:rsidRPr="001E4C2C" w:rsidRDefault="00AE63FA" w:rsidP="00AE63FA">
      <w:pPr>
        <w:spacing w:line="276" w:lineRule="auto"/>
        <w:jc w:val="both"/>
        <w:rPr>
          <w:rFonts w:cs="Arial"/>
          <w:szCs w:val="22"/>
        </w:rPr>
      </w:pPr>
    </w:p>
    <w:p w14:paraId="2C4FDB8E"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EA6B479" w14:textId="77777777" w:rsidR="00AE63FA" w:rsidRPr="001E4C2C" w:rsidRDefault="00AE63FA" w:rsidP="00AE63FA">
      <w:pPr>
        <w:spacing w:line="276" w:lineRule="auto"/>
        <w:jc w:val="both"/>
        <w:rPr>
          <w:rFonts w:cs="Arial"/>
          <w:szCs w:val="22"/>
        </w:rPr>
      </w:pPr>
    </w:p>
    <w:p w14:paraId="2C66504A" w14:textId="77777777" w:rsidR="00AE63FA" w:rsidRPr="001E4C2C" w:rsidRDefault="00AE63FA" w:rsidP="00AE63FA">
      <w:pPr>
        <w:spacing w:line="276" w:lineRule="auto"/>
        <w:jc w:val="both"/>
        <w:rPr>
          <w:rFonts w:cs="Arial"/>
          <w:szCs w:val="22"/>
        </w:rPr>
      </w:pPr>
      <w:r w:rsidRPr="001E4C2C">
        <w:rPr>
          <w:rFonts w:cs="Arial"/>
          <w:szCs w:val="22"/>
        </w:rPr>
        <w:t xml:space="preserve">Dejavnost zavoda je javna služba, katere izvajanje je v javnem interesu. </w:t>
      </w:r>
    </w:p>
    <w:p w14:paraId="6C22E18D" w14:textId="77777777" w:rsidR="00AE63FA" w:rsidRPr="001E4C2C" w:rsidRDefault="00AE63FA" w:rsidP="00AE63FA">
      <w:pPr>
        <w:spacing w:line="276" w:lineRule="auto"/>
        <w:jc w:val="both"/>
        <w:rPr>
          <w:rFonts w:cs="Arial"/>
          <w:szCs w:val="22"/>
        </w:rPr>
      </w:pPr>
    </w:p>
    <w:p w14:paraId="1133C0AE" w14:textId="77777777" w:rsidR="00AE63FA" w:rsidRPr="001E4C2C" w:rsidRDefault="00AE63FA" w:rsidP="00AE63FA">
      <w:pPr>
        <w:spacing w:line="276" w:lineRule="auto"/>
        <w:jc w:val="both"/>
        <w:rPr>
          <w:rFonts w:cs="Arial"/>
          <w:szCs w:val="22"/>
        </w:rPr>
      </w:pPr>
      <w:r w:rsidRPr="001E4C2C">
        <w:rPr>
          <w:rFonts w:cs="Arial"/>
          <w:szCs w:val="22"/>
        </w:rPr>
        <w:t>Zavod opravlja osnovno zdravstveno dejavnost, ki obsega:</w:t>
      </w:r>
    </w:p>
    <w:p w14:paraId="0973A0C4"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spremljanje zdravstvenega stanja prebivalcev in predlaganje ukrepov za varovanje, krepitev in izboljšanje zdravja,</w:t>
      </w:r>
    </w:p>
    <w:p w14:paraId="33EB329B"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preprečevanje, odkrivanje, zdravljenje in rehabilitacijo bolnikov in poškodovancev,</w:t>
      </w:r>
    </w:p>
    <w:p w14:paraId="61012F03"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preventivno zdravstveno varstvo ogroženih skupin in drugih prebivalcev, v skladu s programom preventivnega zdravstvenega varstva in z mednarodnimi konvencijami,</w:t>
      </w:r>
    </w:p>
    <w:p w14:paraId="0575639B"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zdravstveno vzgojo ter svetovanje za ohranitev in krepitev zdravja,</w:t>
      </w:r>
    </w:p>
    <w:p w14:paraId="037AD8CD"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preprečevanje, odkrivanje in zdravljenje ustnih in zobnih bolezni ter rehabilitacijo,</w:t>
      </w:r>
    </w:p>
    <w:p w14:paraId="1ADBD963"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zdravstveno varstvo žensk, otrok in mladine,</w:t>
      </w:r>
    </w:p>
    <w:p w14:paraId="7F2F652E"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zdravstveno rehabilitacijo otrok in mladostnikov z motnjami v telesnem in duševnem razvoju,</w:t>
      </w:r>
    </w:p>
    <w:p w14:paraId="58499B15"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patronažne obiske, zdravstveno nego, zdravljenje in rehabilitacijo bolnikov na domu ter oskrbovancev v socialnovarstvenih in drugih zavodih,</w:t>
      </w:r>
    </w:p>
    <w:p w14:paraId="1ACF5AC2"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nujno medicinsko pomoč in reševalno službo,</w:t>
      </w:r>
    </w:p>
    <w:p w14:paraId="1FD98E0F"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zdravstvene preglede športnikov,</w:t>
      </w:r>
    </w:p>
    <w:p w14:paraId="782B9729"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medicina dela, prometa in športa,</w:t>
      </w:r>
    </w:p>
    <w:p w14:paraId="3B52E533"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ugotavljanje začasne nezmožnosti za delo,</w:t>
      </w:r>
    </w:p>
    <w:p w14:paraId="762F9F2E"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diagnostične in terapevtske storitve in</w:t>
      </w:r>
    </w:p>
    <w:p w14:paraId="1BFA96C2" w14:textId="77777777" w:rsidR="00AE63FA" w:rsidRPr="001E4C2C" w:rsidRDefault="00AE63FA" w:rsidP="00AE63FA">
      <w:pPr>
        <w:pStyle w:val="Odstavekseznama"/>
        <w:numPr>
          <w:ilvl w:val="0"/>
          <w:numId w:val="13"/>
        </w:numPr>
        <w:spacing w:line="276" w:lineRule="auto"/>
        <w:jc w:val="both"/>
        <w:rPr>
          <w:rFonts w:cs="Arial"/>
          <w:szCs w:val="22"/>
        </w:rPr>
      </w:pPr>
      <w:r w:rsidRPr="001E4C2C">
        <w:rPr>
          <w:rFonts w:cs="Arial"/>
          <w:szCs w:val="22"/>
        </w:rPr>
        <w:t>drugo zdravstveno dejavnost, ki sodi v javno službo osnovnega zdravstva.</w:t>
      </w:r>
    </w:p>
    <w:p w14:paraId="77764B71" w14:textId="77777777" w:rsidR="00AE63FA" w:rsidRPr="001E4C2C" w:rsidRDefault="00AE63FA" w:rsidP="00AE63FA">
      <w:pPr>
        <w:spacing w:line="276" w:lineRule="auto"/>
        <w:jc w:val="both"/>
        <w:rPr>
          <w:rFonts w:cs="Arial"/>
          <w:szCs w:val="22"/>
        </w:rPr>
      </w:pPr>
    </w:p>
    <w:p w14:paraId="10392C62" w14:textId="1263DB57" w:rsidR="00AE63FA" w:rsidRPr="001E4C2C" w:rsidRDefault="00AE63FA" w:rsidP="00AE63FA">
      <w:pPr>
        <w:spacing w:line="276" w:lineRule="auto"/>
        <w:jc w:val="both"/>
        <w:rPr>
          <w:rFonts w:cs="Arial"/>
          <w:szCs w:val="22"/>
        </w:rPr>
      </w:pPr>
      <w:r w:rsidRPr="001E4C2C">
        <w:rPr>
          <w:rFonts w:cs="Arial"/>
          <w:szCs w:val="22"/>
        </w:rPr>
        <w:t xml:space="preserve">Zavod izvaja tudi druge zdravstvene storitve v skladu z </w:t>
      </w:r>
      <w:r>
        <w:rPr>
          <w:rFonts w:cs="Arial"/>
          <w:szCs w:val="22"/>
        </w:rPr>
        <w:t>Zakonom o zdravstveni dejavnosti (ZZDej)</w:t>
      </w:r>
      <w:r w:rsidR="005F35DB">
        <w:rPr>
          <w:rFonts w:cs="Arial"/>
          <w:szCs w:val="22"/>
        </w:rPr>
        <w:t>.</w:t>
      </w:r>
    </w:p>
    <w:p w14:paraId="7C6868AA" w14:textId="77777777" w:rsidR="00AE63FA" w:rsidRPr="001E4C2C" w:rsidRDefault="00AE63FA" w:rsidP="00AE63FA">
      <w:pPr>
        <w:spacing w:line="276" w:lineRule="auto"/>
        <w:jc w:val="both"/>
        <w:rPr>
          <w:rFonts w:cs="Arial"/>
          <w:szCs w:val="22"/>
        </w:rPr>
      </w:pPr>
    </w:p>
    <w:p w14:paraId="4C844362" w14:textId="77777777" w:rsidR="00AE63FA" w:rsidRPr="001E4C2C" w:rsidRDefault="00AE63FA" w:rsidP="00AE63FA">
      <w:pPr>
        <w:spacing w:line="276" w:lineRule="auto"/>
        <w:jc w:val="both"/>
        <w:rPr>
          <w:rFonts w:cs="Arial"/>
          <w:szCs w:val="22"/>
        </w:rPr>
      </w:pPr>
      <w:r w:rsidRPr="001E4C2C">
        <w:rPr>
          <w:rFonts w:cs="Arial"/>
          <w:szCs w:val="22"/>
        </w:rPr>
        <w:t>Zavod lahko poleg zdravstvene dejavnosti opravlja tudi druge dejavnosti, ki so povezane z opravljanjem njegove osnovne dejavnosti ali so potrebne za njeno izvajanje, zlasti:</w:t>
      </w:r>
    </w:p>
    <w:p w14:paraId="0919E9BC" w14:textId="77777777" w:rsidR="00AE63FA" w:rsidRPr="001E4C2C" w:rsidRDefault="00AE63FA" w:rsidP="00AE63FA">
      <w:pPr>
        <w:pStyle w:val="Odstavekseznama"/>
        <w:numPr>
          <w:ilvl w:val="0"/>
          <w:numId w:val="14"/>
        </w:numPr>
        <w:spacing w:line="276" w:lineRule="auto"/>
        <w:jc w:val="both"/>
        <w:rPr>
          <w:rFonts w:cs="Arial"/>
          <w:szCs w:val="22"/>
        </w:rPr>
      </w:pPr>
      <w:r w:rsidRPr="001E4C2C">
        <w:rPr>
          <w:rFonts w:cs="Arial"/>
          <w:szCs w:val="22"/>
        </w:rPr>
        <w:t>izobraževanje in organizacija seminarjev,</w:t>
      </w:r>
    </w:p>
    <w:p w14:paraId="422890B0" w14:textId="77777777" w:rsidR="00AE63FA" w:rsidRPr="001E4C2C" w:rsidRDefault="00AE63FA" w:rsidP="00AE63FA">
      <w:pPr>
        <w:pStyle w:val="Odstavekseznama"/>
        <w:numPr>
          <w:ilvl w:val="0"/>
          <w:numId w:val="14"/>
        </w:numPr>
        <w:spacing w:line="276" w:lineRule="auto"/>
        <w:jc w:val="both"/>
        <w:rPr>
          <w:rFonts w:cs="Arial"/>
          <w:szCs w:val="22"/>
        </w:rPr>
      </w:pPr>
      <w:r w:rsidRPr="001E4C2C">
        <w:rPr>
          <w:rFonts w:cs="Arial"/>
          <w:szCs w:val="22"/>
        </w:rPr>
        <w:t>opravljanje finančno-računovodskih in administrativnih storitev za koncesionarje in druge uporabnike,</w:t>
      </w:r>
    </w:p>
    <w:p w14:paraId="29437D0A" w14:textId="77777777" w:rsidR="00AE63FA" w:rsidRPr="001E4C2C" w:rsidRDefault="00AE63FA" w:rsidP="00AE63FA">
      <w:pPr>
        <w:pStyle w:val="Odstavekseznama"/>
        <w:numPr>
          <w:ilvl w:val="0"/>
          <w:numId w:val="14"/>
        </w:numPr>
        <w:spacing w:line="276" w:lineRule="auto"/>
        <w:jc w:val="both"/>
        <w:rPr>
          <w:rFonts w:cs="Arial"/>
          <w:szCs w:val="22"/>
        </w:rPr>
      </w:pPr>
      <w:r w:rsidRPr="001E4C2C">
        <w:rPr>
          <w:rFonts w:cs="Arial"/>
          <w:szCs w:val="22"/>
        </w:rPr>
        <w:t>čiščenje zdravstvenih prostorov, pranje perila, vzdrževanje opreme in objektov ter sterilizacija sanitetnega materiala,</w:t>
      </w:r>
    </w:p>
    <w:p w14:paraId="1D20BEF4" w14:textId="77777777" w:rsidR="00AE63FA" w:rsidRPr="001E4C2C" w:rsidRDefault="00AE63FA" w:rsidP="00AE63FA">
      <w:pPr>
        <w:pStyle w:val="Odstavekseznama"/>
        <w:numPr>
          <w:ilvl w:val="0"/>
          <w:numId w:val="14"/>
        </w:numPr>
        <w:spacing w:line="276" w:lineRule="auto"/>
        <w:jc w:val="both"/>
        <w:rPr>
          <w:rFonts w:cs="Arial"/>
          <w:szCs w:val="22"/>
        </w:rPr>
      </w:pPr>
      <w:r w:rsidRPr="001E4C2C">
        <w:rPr>
          <w:rFonts w:cs="Arial"/>
          <w:szCs w:val="22"/>
        </w:rPr>
        <w:t>prevoz krvi in drugega zdravstvenega materiala,</w:t>
      </w:r>
    </w:p>
    <w:p w14:paraId="0C4A53B6" w14:textId="77777777" w:rsidR="00AE63FA" w:rsidRPr="001E4C2C" w:rsidRDefault="00AE63FA" w:rsidP="00AE63FA">
      <w:pPr>
        <w:pStyle w:val="Odstavekseznama"/>
        <w:numPr>
          <w:ilvl w:val="0"/>
          <w:numId w:val="14"/>
        </w:numPr>
        <w:spacing w:line="276" w:lineRule="auto"/>
        <w:jc w:val="both"/>
        <w:rPr>
          <w:rFonts w:cs="Arial"/>
          <w:szCs w:val="22"/>
        </w:rPr>
      </w:pPr>
      <w:r w:rsidRPr="001E4C2C">
        <w:rPr>
          <w:rFonts w:cs="Arial"/>
          <w:szCs w:val="22"/>
        </w:rPr>
        <w:t>druge podporne in gospodarske dejavnosti, ki so potrebne za opravljanje dejavnosti zavoda.</w:t>
      </w:r>
    </w:p>
    <w:p w14:paraId="1A7A2205" w14:textId="77777777" w:rsidR="00AE63FA" w:rsidRPr="001E4C2C" w:rsidRDefault="00AE63FA" w:rsidP="00AE63FA">
      <w:pPr>
        <w:spacing w:line="276" w:lineRule="auto"/>
        <w:jc w:val="both"/>
        <w:rPr>
          <w:rFonts w:cs="Arial"/>
          <w:szCs w:val="22"/>
        </w:rPr>
      </w:pPr>
    </w:p>
    <w:p w14:paraId="5A77D66F" w14:textId="77777777" w:rsidR="00AE63FA" w:rsidRPr="001E4C2C" w:rsidRDefault="00AE63FA" w:rsidP="00AE63FA">
      <w:pPr>
        <w:spacing w:line="276" w:lineRule="auto"/>
        <w:jc w:val="both"/>
        <w:rPr>
          <w:rFonts w:cs="Arial"/>
          <w:szCs w:val="22"/>
        </w:rPr>
      </w:pPr>
      <w:r w:rsidRPr="001E4C2C">
        <w:rPr>
          <w:rFonts w:cs="Arial"/>
          <w:szCs w:val="22"/>
        </w:rPr>
        <w:t>Zavod lahko poleg dejavnosti javne službe opravlja tudi tržno dejavnost, če bo z izvajanjem te zagotovil najmanj pokritje vseh s to dejavnostjo povezanih odhodkov. Če zavod opravlja tržno dejavnost, mora voditi ločeno evidenco prihodkov in odhodkov za dejavnost javne službe in tržno dejavnost.</w:t>
      </w:r>
    </w:p>
    <w:p w14:paraId="426A3824" w14:textId="77777777" w:rsidR="00AE63FA" w:rsidRPr="001E4C2C" w:rsidRDefault="00AE63FA" w:rsidP="00AE63FA">
      <w:pPr>
        <w:spacing w:line="276" w:lineRule="auto"/>
        <w:jc w:val="both"/>
        <w:rPr>
          <w:rFonts w:cs="Arial"/>
          <w:szCs w:val="22"/>
        </w:rPr>
      </w:pPr>
    </w:p>
    <w:p w14:paraId="7FF8926B" w14:textId="77777777" w:rsidR="00AE63FA" w:rsidRPr="001E4C2C" w:rsidRDefault="00AE63FA" w:rsidP="00AE63FA">
      <w:pPr>
        <w:spacing w:line="276" w:lineRule="auto"/>
        <w:jc w:val="both"/>
        <w:rPr>
          <w:rFonts w:cs="Arial"/>
          <w:szCs w:val="22"/>
        </w:rPr>
      </w:pPr>
      <w:r w:rsidRPr="001E4C2C">
        <w:rPr>
          <w:rFonts w:cs="Arial"/>
          <w:szCs w:val="22"/>
        </w:rPr>
        <w:t>Zavod za ustanovitelje opravlja tudi dejavnost upravljanja objektov za potrebe zdravstvene dejavnosti, proste kapacitete pa lahko oddaja v najem.</w:t>
      </w:r>
    </w:p>
    <w:p w14:paraId="7E160ECD" w14:textId="77777777" w:rsidR="00AE63FA" w:rsidRPr="001E4C2C" w:rsidRDefault="00AE63FA" w:rsidP="00AE63FA">
      <w:pPr>
        <w:spacing w:line="276" w:lineRule="auto"/>
        <w:jc w:val="both"/>
        <w:rPr>
          <w:rFonts w:cs="Arial"/>
          <w:szCs w:val="22"/>
        </w:rPr>
      </w:pPr>
    </w:p>
    <w:p w14:paraId="2F42B919" w14:textId="77777777" w:rsidR="00AE63FA" w:rsidRPr="001E4C2C" w:rsidRDefault="00AE63FA" w:rsidP="00AE63FA">
      <w:pPr>
        <w:spacing w:line="276" w:lineRule="auto"/>
        <w:jc w:val="both"/>
        <w:rPr>
          <w:rFonts w:cs="Arial"/>
          <w:szCs w:val="22"/>
        </w:rPr>
      </w:pPr>
      <w:r w:rsidRPr="001E4C2C">
        <w:rPr>
          <w:rFonts w:cs="Arial"/>
          <w:szCs w:val="22"/>
        </w:rPr>
        <w:t xml:space="preserve">Zavod se lahko za opravljanje skupnih zadev in uresničevanje skupnih interesov s soglasjem ustanoviteljev in v skladu s tem odlokom in statutom na območju zdravstvene regije, kjer ima zavod sedež, oziroma sosednje zdravstvene regije, znotraj posamezne ravni zdravstvene dejavnosti in med posameznimi ravnmi zdravstvene dejavnosti povezuje v skupnosti zavodov za opravljanje: </w:t>
      </w:r>
    </w:p>
    <w:p w14:paraId="2DC3B9D7" w14:textId="77777777" w:rsidR="00AE63FA" w:rsidRPr="001E4C2C" w:rsidRDefault="00AE63FA" w:rsidP="00AE63FA">
      <w:pPr>
        <w:spacing w:line="276" w:lineRule="auto"/>
        <w:jc w:val="both"/>
        <w:rPr>
          <w:rFonts w:cs="Arial"/>
          <w:szCs w:val="22"/>
        </w:rPr>
      </w:pPr>
      <w:r w:rsidRPr="001E4C2C">
        <w:rPr>
          <w:rFonts w:cs="Arial"/>
          <w:szCs w:val="22"/>
        </w:rPr>
        <w:t xml:space="preserve">- skupnih podpornih zadev, </w:t>
      </w:r>
    </w:p>
    <w:p w14:paraId="48BD4B11" w14:textId="77777777" w:rsidR="00AE63FA" w:rsidRPr="001E4C2C" w:rsidRDefault="00AE63FA" w:rsidP="00AE63FA">
      <w:pPr>
        <w:spacing w:line="276" w:lineRule="auto"/>
        <w:jc w:val="both"/>
        <w:rPr>
          <w:rFonts w:cs="Arial"/>
          <w:szCs w:val="22"/>
        </w:rPr>
      </w:pPr>
      <w:r w:rsidRPr="001E4C2C">
        <w:rPr>
          <w:rFonts w:cs="Arial"/>
          <w:szCs w:val="22"/>
        </w:rPr>
        <w:t xml:space="preserve">- skupnih podpornih zdravstvenih dejavnosti. </w:t>
      </w:r>
    </w:p>
    <w:p w14:paraId="20F59C7A" w14:textId="77777777" w:rsidR="00AE63FA" w:rsidRPr="001E4C2C" w:rsidRDefault="00AE63FA" w:rsidP="00AE63FA">
      <w:pPr>
        <w:spacing w:line="276" w:lineRule="auto"/>
        <w:jc w:val="both"/>
        <w:rPr>
          <w:rFonts w:cs="Arial"/>
          <w:szCs w:val="22"/>
        </w:rPr>
      </w:pPr>
    </w:p>
    <w:p w14:paraId="0980AADF" w14:textId="77777777" w:rsidR="00AE63FA" w:rsidRPr="001E4C2C" w:rsidRDefault="00AE63FA" w:rsidP="00AE63FA">
      <w:pPr>
        <w:spacing w:line="276" w:lineRule="auto"/>
        <w:jc w:val="both"/>
        <w:rPr>
          <w:rFonts w:cs="Arial"/>
          <w:szCs w:val="22"/>
        </w:rPr>
      </w:pPr>
      <w:r w:rsidRPr="001E4C2C">
        <w:rPr>
          <w:rFonts w:cs="Arial"/>
          <w:szCs w:val="22"/>
        </w:rPr>
        <w:t>Zavod lahko za namen celostne zdravstvene obravnave in boljše dostopnosti do zdravstvenih storitev pogodbeno sodeluje z drugimi javnimi zavodi, z zdravstvenimi delavci oziroma zdravstvenimi sodelavci, z zdravniki ali zobozdravniki, ki niso zaposleni v okviru javne zdravstvene službe na način, kot to določa</w:t>
      </w:r>
      <w:r>
        <w:rPr>
          <w:rFonts w:cs="Arial"/>
          <w:szCs w:val="22"/>
        </w:rPr>
        <w:t xml:space="preserve"> Zakon o zdravstveni dejavnosti (ZZDej)</w:t>
      </w:r>
      <w:r w:rsidRPr="001E4C2C">
        <w:rPr>
          <w:rFonts w:cs="Arial"/>
          <w:szCs w:val="22"/>
        </w:rPr>
        <w:t>.</w:t>
      </w:r>
    </w:p>
    <w:p w14:paraId="2827E97B" w14:textId="77777777" w:rsidR="00AE63FA" w:rsidRPr="001E4C2C" w:rsidRDefault="00AE63FA" w:rsidP="00AE63FA">
      <w:pPr>
        <w:spacing w:line="276" w:lineRule="auto"/>
        <w:jc w:val="both"/>
        <w:rPr>
          <w:rFonts w:cs="Arial"/>
          <w:szCs w:val="22"/>
        </w:rPr>
      </w:pPr>
    </w:p>
    <w:p w14:paraId="1E34DD91" w14:textId="77777777" w:rsidR="00AE63FA" w:rsidRPr="001E4C2C" w:rsidRDefault="00AE63FA" w:rsidP="00AE63FA">
      <w:pPr>
        <w:spacing w:line="276" w:lineRule="auto"/>
        <w:jc w:val="both"/>
        <w:rPr>
          <w:rFonts w:cs="Arial"/>
          <w:szCs w:val="22"/>
        </w:rPr>
      </w:pPr>
      <w:r w:rsidRPr="001E4C2C">
        <w:rPr>
          <w:rFonts w:cs="Arial"/>
          <w:szCs w:val="22"/>
        </w:rPr>
        <w:t>Zavod lahko spremeni ali razširi dejavnost le s soglasjem ustanoviteljev.</w:t>
      </w:r>
    </w:p>
    <w:p w14:paraId="6D24BAE5" w14:textId="77777777" w:rsidR="00AE63FA" w:rsidRPr="001E4C2C" w:rsidRDefault="00AE63FA" w:rsidP="00AE63FA">
      <w:pPr>
        <w:spacing w:line="276" w:lineRule="auto"/>
        <w:jc w:val="both"/>
        <w:rPr>
          <w:rFonts w:cs="Arial"/>
          <w:szCs w:val="22"/>
        </w:rPr>
      </w:pPr>
    </w:p>
    <w:p w14:paraId="3522DE60"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15B9D408" w14:textId="77777777" w:rsidR="00AE63FA" w:rsidRPr="001E4C2C" w:rsidRDefault="00AE63FA" w:rsidP="00AE63FA">
      <w:pPr>
        <w:spacing w:line="276" w:lineRule="auto"/>
        <w:jc w:val="both"/>
        <w:rPr>
          <w:rFonts w:cs="Arial"/>
          <w:szCs w:val="22"/>
        </w:rPr>
      </w:pPr>
    </w:p>
    <w:p w14:paraId="1507F181" w14:textId="77777777" w:rsidR="00AE63FA" w:rsidRPr="001E4C2C" w:rsidRDefault="00AE63FA" w:rsidP="00AE63FA">
      <w:pPr>
        <w:spacing w:line="276" w:lineRule="auto"/>
        <w:jc w:val="both"/>
        <w:rPr>
          <w:rFonts w:cs="Arial"/>
          <w:szCs w:val="22"/>
        </w:rPr>
      </w:pPr>
      <w:r w:rsidRPr="001E4C2C">
        <w:rPr>
          <w:rFonts w:cs="Arial"/>
          <w:szCs w:val="22"/>
        </w:rPr>
        <w:t>Naloge iz prejšnjega člena, ki jih zavod opravlja, so v skladu z Uredbo o standardni klasifikaciji dejavnosti (Uradni list RS, št. 27/24 in 45/25) razvrščene:</w:t>
      </w:r>
    </w:p>
    <w:p w14:paraId="6CC896FC" w14:textId="77777777" w:rsidR="00AE63FA" w:rsidRPr="001E4C2C" w:rsidRDefault="00AE63FA" w:rsidP="00AE63FA">
      <w:pPr>
        <w:spacing w:line="276" w:lineRule="auto"/>
        <w:jc w:val="both"/>
        <w:rPr>
          <w:rFonts w:cs="Arial"/>
          <w:szCs w:val="22"/>
        </w:rPr>
      </w:pPr>
    </w:p>
    <w:p w14:paraId="6655396E"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 xml:space="preserve">R86.210 Splošna </w:t>
      </w:r>
      <w:proofErr w:type="spellStart"/>
      <w:r w:rsidRPr="001E4C2C">
        <w:rPr>
          <w:rFonts w:cs="Arial"/>
          <w:szCs w:val="22"/>
        </w:rPr>
        <w:t>izvenbolnišnična</w:t>
      </w:r>
      <w:proofErr w:type="spellEnd"/>
      <w:r w:rsidRPr="001E4C2C">
        <w:rPr>
          <w:rFonts w:cs="Arial"/>
          <w:szCs w:val="22"/>
        </w:rPr>
        <w:t xml:space="preserve"> zdravstvena dejavnost,</w:t>
      </w:r>
    </w:p>
    <w:p w14:paraId="6E8922C6"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R86.220 Specializirana zdravstvena dejavnost,</w:t>
      </w:r>
    </w:p>
    <w:p w14:paraId="1E0802C3"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R86.230 Zobozdravstvena dejavnost,</w:t>
      </w:r>
    </w:p>
    <w:p w14:paraId="345EBDFE"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R86.9 Druge dejavnosti za zdravje,</w:t>
      </w:r>
    </w:p>
    <w:p w14:paraId="31AB9A3B"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Q88.10 Socialno varstvo brez nastanitve za starejše in invalidne osebe,</w:t>
      </w:r>
    </w:p>
    <w:p w14:paraId="1F48A4EC"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R86.910 Storitve diagnostičnega slikanja in dejavnosti medicinskih laboratorijev,</w:t>
      </w:r>
    </w:p>
    <w:p w14:paraId="40EBC342"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R86.930 Dejavnost psihologov in psihoterapevtov, razen zdravnikov,</w:t>
      </w:r>
    </w:p>
    <w:p w14:paraId="2FAE866E"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R86.940 Zdravstvena in babiška nega,</w:t>
      </w:r>
    </w:p>
    <w:p w14:paraId="5568006D"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R86.950 Fizioterapija,</w:t>
      </w:r>
    </w:p>
    <w:p w14:paraId="11E546F8"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R88.109 Drugo socialno varstvo brez nastanitve za starejše in invalidne osebe,</w:t>
      </w:r>
    </w:p>
    <w:p w14:paraId="23E044C1"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R88.999 Drugo drugje nerazvrščeno socialno varstvo brez nastanitve,</w:t>
      </w:r>
    </w:p>
    <w:p w14:paraId="6DBA5D7A"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K63.100 Dejavnosti v zvezi z računalniško infrastrukturo, obdelavo podatkov in gostovanjem ter povezane dejavnosti,</w:t>
      </w:r>
    </w:p>
    <w:p w14:paraId="21A10875"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K63.920 Druge informacijske dejavnosti,</w:t>
      </w:r>
    </w:p>
    <w:p w14:paraId="39CE4327"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K62.900 Druge z informacijsko tehnologijo in računalniškimi storitvami povezane dejavnosti,</w:t>
      </w:r>
    </w:p>
    <w:p w14:paraId="38F2F00E"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O81.220 Drugo čiščenje stavb, industrijskih naprav in opreme,</w:t>
      </w:r>
    </w:p>
    <w:p w14:paraId="5AF02E76"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M68.320 Drugo poslovanje z nepremičninami za plačilo ali po pogodbi,</w:t>
      </w:r>
    </w:p>
    <w:p w14:paraId="4B335BDA"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M68.200 Oddajanje in obratovanje lastnih ali najetih nepremičnin,</w:t>
      </w:r>
    </w:p>
    <w:p w14:paraId="0C57A51F"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 xml:space="preserve">S93.190 Športne dejavnosti, </w:t>
      </w:r>
      <w:proofErr w:type="spellStart"/>
      <w:r w:rsidRPr="001E4C2C">
        <w:rPr>
          <w:rFonts w:cs="Arial"/>
          <w:szCs w:val="22"/>
        </w:rPr>
        <w:t>d.n</w:t>
      </w:r>
      <w:proofErr w:type="spellEnd"/>
      <w:r w:rsidRPr="001E4C2C">
        <w:rPr>
          <w:rFonts w:cs="Arial"/>
          <w:szCs w:val="22"/>
        </w:rPr>
        <w:t>.,</w:t>
      </w:r>
    </w:p>
    <w:p w14:paraId="19665175"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O82.100 Pisarniške dejavnosti,</w:t>
      </w:r>
    </w:p>
    <w:p w14:paraId="054FBC04"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O82.300 Organiziranje razstav, sejmov, srečanj,</w:t>
      </w:r>
    </w:p>
    <w:p w14:paraId="5EEC9601" w14:textId="77777777" w:rsidR="00AE63FA" w:rsidRPr="001E4C2C" w:rsidRDefault="00AE63FA" w:rsidP="00AE63FA">
      <w:pPr>
        <w:pStyle w:val="Odstavekseznama"/>
        <w:numPr>
          <w:ilvl w:val="0"/>
          <w:numId w:val="2"/>
        </w:numPr>
        <w:spacing w:line="276" w:lineRule="auto"/>
        <w:rPr>
          <w:rFonts w:cs="Arial"/>
          <w:szCs w:val="22"/>
        </w:rPr>
      </w:pPr>
      <w:r w:rsidRPr="001E4C2C">
        <w:rPr>
          <w:rFonts w:cs="Arial"/>
          <w:szCs w:val="22"/>
        </w:rPr>
        <w:t xml:space="preserve">Q85.590 Drugo izobraževanje, izpopolnjevanje in usposabljanje, </w:t>
      </w:r>
      <w:proofErr w:type="spellStart"/>
      <w:r w:rsidRPr="001E4C2C">
        <w:rPr>
          <w:rFonts w:cs="Arial"/>
          <w:szCs w:val="22"/>
        </w:rPr>
        <w:t>d.n</w:t>
      </w:r>
      <w:proofErr w:type="spellEnd"/>
      <w:r w:rsidRPr="001E4C2C">
        <w:rPr>
          <w:rFonts w:cs="Arial"/>
          <w:szCs w:val="22"/>
        </w:rPr>
        <w:t>.</w:t>
      </w:r>
    </w:p>
    <w:p w14:paraId="3543992D" w14:textId="77777777" w:rsidR="00AE63FA" w:rsidRPr="001E4C2C" w:rsidRDefault="00AE63FA" w:rsidP="00AE63FA">
      <w:pPr>
        <w:spacing w:line="276" w:lineRule="auto"/>
        <w:rPr>
          <w:rFonts w:cs="Arial"/>
          <w:szCs w:val="22"/>
        </w:rPr>
      </w:pPr>
    </w:p>
    <w:p w14:paraId="7D583400" w14:textId="77777777" w:rsidR="00AE63FA" w:rsidRPr="001E4C2C" w:rsidRDefault="00AE63FA" w:rsidP="00AE63FA">
      <w:pPr>
        <w:spacing w:line="276" w:lineRule="auto"/>
        <w:jc w:val="both"/>
        <w:rPr>
          <w:rFonts w:cs="Arial"/>
          <w:szCs w:val="22"/>
        </w:rPr>
      </w:pPr>
      <w:r w:rsidRPr="001E4C2C">
        <w:rPr>
          <w:rFonts w:cs="Arial"/>
          <w:szCs w:val="22"/>
        </w:rPr>
        <w:t>Zavod lahko opravlja tudi druge dejavnosti, ki so potrebne za izvajanje dejavnosti iz prvega odstavka tega člena ali prispevajo k učinkovitejšemu opravljanju dejavnosti zavoda.</w:t>
      </w:r>
    </w:p>
    <w:p w14:paraId="3BCFF057" w14:textId="77777777" w:rsidR="00AE63FA" w:rsidRPr="001E4C2C" w:rsidRDefault="00AE63FA" w:rsidP="00AE63FA">
      <w:pPr>
        <w:spacing w:line="276" w:lineRule="auto"/>
        <w:jc w:val="both"/>
        <w:rPr>
          <w:rFonts w:cs="Arial"/>
          <w:szCs w:val="22"/>
        </w:rPr>
      </w:pPr>
    </w:p>
    <w:p w14:paraId="33441BB0" w14:textId="77777777" w:rsidR="00AE63FA" w:rsidRPr="001E4C2C" w:rsidRDefault="00AE63FA" w:rsidP="00AE63FA">
      <w:pPr>
        <w:spacing w:line="276" w:lineRule="auto"/>
        <w:jc w:val="both"/>
        <w:rPr>
          <w:rFonts w:cs="Arial"/>
          <w:b/>
          <w:bCs/>
          <w:szCs w:val="22"/>
        </w:rPr>
      </w:pPr>
      <w:r w:rsidRPr="001E4C2C">
        <w:rPr>
          <w:rFonts w:cs="Arial"/>
          <w:b/>
          <w:bCs/>
          <w:szCs w:val="22"/>
        </w:rPr>
        <w:t>IV.</w:t>
      </w:r>
      <w:r w:rsidRPr="001E4C2C">
        <w:rPr>
          <w:rFonts w:cs="Arial"/>
          <w:b/>
          <w:bCs/>
          <w:szCs w:val="22"/>
        </w:rPr>
        <w:tab/>
        <w:t>ORGANI ZAVODA</w:t>
      </w:r>
    </w:p>
    <w:p w14:paraId="56E6FFDC" w14:textId="77777777" w:rsidR="00AE63FA" w:rsidRPr="001E4C2C" w:rsidRDefault="00AE63FA" w:rsidP="00AE63FA">
      <w:pPr>
        <w:spacing w:line="276" w:lineRule="auto"/>
        <w:jc w:val="both"/>
        <w:rPr>
          <w:rFonts w:cs="Arial"/>
          <w:szCs w:val="22"/>
        </w:rPr>
      </w:pPr>
    </w:p>
    <w:p w14:paraId="76F27B5A"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4F732321" w14:textId="77777777" w:rsidR="00AE63FA" w:rsidRPr="001E4C2C" w:rsidRDefault="00AE63FA" w:rsidP="00AE63FA">
      <w:pPr>
        <w:spacing w:line="276" w:lineRule="auto"/>
        <w:jc w:val="both"/>
        <w:rPr>
          <w:rFonts w:cs="Arial"/>
          <w:szCs w:val="22"/>
        </w:rPr>
      </w:pPr>
    </w:p>
    <w:p w14:paraId="0F179783" w14:textId="77777777" w:rsidR="00AE63FA" w:rsidRPr="001E4C2C" w:rsidRDefault="00AE63FA" w:rsidP="00AE63FA">
      <w:pPr>
        <w:spacing w:line="276" w:lineRule="auto"/>
        <w:jc w:val="both"/>
        <w:rPr>
          <w:rFonts w:cs="Arial"/>
          <w:szCs w:val="22"/>
        </w:rPr>
      </w:pPr>
      <w:r w:rsidRPr="001E4C2C">
        <w:rPr>
          <w:rFonts w:cs="Arial"/>
          <w:szCs w:val="22"/>
        </w:rPr>
        <w:t>Organi zavoda so:</w:t>
      </w:r>
    </w:p>
    <w:p w14:paraId="171C2CFF" w14:textId="77777777" w:rsidR="00AE63FA" w:rsidRPr="001E4C2C" w:rsidRDefault="00AE63FA" w:rsidP="00AE63FA">
      <w:pPr>
        <w:pStyle w:val="Odstavekseznama"/>
        <w:numPr>
          <w:ilvl w:val="1"/>
          <w:numId w:val="15"/>
        </w:numPr>
        <w:spacing w:line="276" w:lineRule="auto"/>
        <w:jc w:val="both"/>
        <w:rPr>
          <w:rFonts w:cs="Arial"/>
          <w:szCs w:val="22"/>
        </w:rPr>
      </w:pPr>
      <w:r w:rsidRPr="001E4C2C">
        <w:rPr>
          <w:rFonts w:cs="Arial"/>
          <w:szCs w:val="22"/>
        </w:rPr>
        <w:t>svet zavoda,</w:t>
      </w:r>
    </w:p>
    <w:p w14:paraId="2EF6F327" w14:textId="77777777" w:rsidR="00AE63FA" w:rsidRPr="001E4C2C" w:rsidRDefault="00AE63FA" w:rsidP="00AE63FA">
      <w:pPr>
        <w:pStyle w:val="Odstavekseznama"/>
        <w:numPr>
          <w:ilvl w:val="1"/>
          <w:numId w:val="15"/>
        </w:numPr>
        <w:spacing w:line="276" w:lineRule="auto"/>
        <w:jc w:val="both"/>
        <w:rPr>
          <w:rFonts w:cs="Arial"/>
          <w:szCs w:val="22"/>
        </w:rPr>
      </w:pPr>
      <w:r w:rsidRPr="001E4C2C">
        <w:rPr>
          <w:rFonts w:cs="Arial"/>
          <w:szCs w:val="22"/>
        </w:rPr>
        <w:t>direktor zavoda,</w:t>
      </w:r>
    </w:p>
    <w:p w14:paraId="52DAE1B4" w14:textId="77777777" w:rsidR="00AE63FA" w:rsidRPr="001E4C2C" w:rsidRDefault="00AE63FA" w:rsidP="00AE63FA">
      <w:pPr>
        <w:pStyle w:val="Odstavekseznama"/>
        <w:numPr>
          <w:ilvl w:val="1"/>
          <w:numId w:val="15"/>
        </w:numPr>
        <w:spacing w:line="276" w:lineRule="auto"/>
        <w:jc w:val="both"/>
        <w:rPr>
          <w:rFonts w:cs="Arial"/>
          <w:szCs w:val="22"/>
        </w:rPr>
      </w:pPr>
      <w:r w:rsidRPr="001E4C2C">
        <w:rPr>
          <w:rFonts w:cs="Arial"/>
          <w:szCs w:val="22"/>
        </w:rPr>
        <w:t>strokovni direktor,</w:t>
      </w:r>
    </w:p>
    <w:p w14:paraId="32119B9F" w14:textId="77777777" w:rsidR="00AE63FA" w:rsidRPr="001E4C2C" w:rsidRDefault="00AE63FA" w:rsidP="00AE63FA">
      <w:pPr>
        <w:pStyle w:val="Odstavekseznama"/>
        <w:numPr>
          <w:ilvl w:val="1"/>
          <w:numId w:val="15"/>
        </w:numPr>
        <w:spacing w:line="276" w:lineRule="auto"/>
        <w:jc w:val="both"/>
        <w:rPr>
          <w:rFonts w:cs="Arial"/>
          <w:szCs w:val="22"/>
        </w:rPr>
      </w:pPr>
      <w:r w:rsidRPr="001E4C2C">
        <w:rPr>
          <w:rFonts w:cs="Arial"/>
          <w:szCs w:val="22"/>
        </w:rPr>
        <w:t>strokovni svet zavoda.</w:t>
      </w:r>
    </w:p>
    <w:p w14:paraId="688BE572" w14:textId="77777777" w:rsidR="00AE63FA" w:rsidRPr="001E4C2C" w:rsidRDefault="00AE63FA" w:rsidP="00AE63FA">
      <w:pPr>
        <w:spacing w:line="276" w:lineRule="auto"/>
        <w:jc w:val="both"/>
        <w:rPr>
          <w:rFonts w:cs="Arial"/>
          <w:szCs w:val="22"/>
        </w:rPr>
      </w:pPr>
    </w:p>
    <w:p w14:paraId="59EE3994" w14:textId="77777777" w:rsidR="00AE63FA" w:rsidRPr="001E4C2C" w:rsidRDefault="00AE63FA" w:rsidP="00AE63FA">
      <w:pPr>
        <w:spacing w:line="276" w:lineRule="auto"/>
        <w:jc w:val="both"/>
        <w:rPr>
          <w:rFonts w:cs="Arial"/>
          <w:szCs w:val="22"/>
        </w:rPr>
      </w:pPr>
      <w:r w:rsidRPr="001E4C2C">
        <w:rPr>
          <w:rFonts w:cs="Arial"/>
          <w:szCs w:val="22"/>
        </w:rPr>
        <w:t>Zavod ima lahko tudi druge organe, ki jih določa zakon ali statut zavoda.</w:t>
      </w:r>
    </w:p>
    <w:p w14:paraId="2323C393" w14:textId="77777777" w:rsidR="00AE63FA" w:rsidRPr="001E4C2C" w:rsidRDefault="00AE63FA" w:rsidP="00AE63FA">
      <w:pPr>
        <w:spacing w:line="276" w:lineRule="auto"/>
        <w:jc w:val="both"/>
        <w:rPr>
          <w:rFonts w:cs="Arial"/>
          <w:szCs w:val="22"/>
        </w:rPr>
      </w:pPr>
    </w:p>
    <w:p w14:paraId="2E12ABF4" w14:textId="77777777" w:rsidR="00AE63FA" w:rsidRPr="001E4C2C" w:rsidRDefault="00AE63FA" w:rsidP="00AE63FA">
      <w:pPr>
        <w:spacing w:line="276" w:lineRule="auto"/>
        <w:jc w:val="both"/>
        <w:rPr>
          <w:rFonts w:cs="Arial"/>
          <w:b/>
          <w:bCs/>
          <w:szCs w:val="22"/>
        </w:rPr>
      </w:pPr>
      <w:r w:rsidRPr="001E4C2C">
        <w:rPr>
          <w:rFonts w:cs="Arial"/>
          <w:b/>
          <w:bCs/>
          <w:szCs w:val="22"/>
        </w:rPr>
        <w:t>a)</w:t>
      </w:r>
      <w:r w:rsidRPr="001E4C2C">
        <w:rPr>
          <w:rFonts w:cs="Arial"/>
          <w:b/>
          <w:bCs/>
          <w:szCs w:val="22"/>
        </w:rPr>
        <w:tab/>
        <w:t>Svet zavoda</w:t>
      </w:r>
    </w:p>
    <w:p w14:paraId="1D5B8968" w14:textId="77777777" w:rsidR="00AE63FA" w:rsidRPr="001E4C2C" w:rsidRDefault="00AE63FA" w:rsidP="00AE63FA">
      <w:pPr>
        <w:spacing w:line="276" w:lineRule="auto"/>
        <w:jc w:val="center"/>
        <w:rPr>
          <w:rFonts w:cs="Arial"/>
          <w:b/>
          <w:bCs/>
          <w:szCs w:val="22"/>
        </w:rPr>
      </w:pPr>
    </w:p>
    <w:p w14:paraId="5BB3257C"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2B1E390" w14:textId="77777777" w:rsidR="00AE63FA" w:rsidRPr="001E4C2C" w:rsidRDefault="00AE63FA" w:rsidP="00AE63FA">
      <w:pPr>
        <w:spacing w:line="276" w:lineRule="auto"/>
        <w:jc w:val="both"/>
        <w:rPr>
          <w:rFonts w:cs="Arial"/>
          <w:szCs w:val="22"/>
        </w:rPr>
      </w:pPr>
    </w:p>
    <w:p w14:paraId="7D73B2CC" w14:textId="77777777" w:rsidR="00AE63FA" w:rsidRPr="001E4C2C" w:rsidRDefault="00AE63FA" w:rsidP="00AE63FA">
      <w:pPr>
        <w:spacing w:line="276" w:lineRule="auto"/>
        <w:jc w:val="both"/>
        <w:rPr>
          <w:rFonts w:cs="Arial"/>
          <w:szCs w:val="22"/>
        </w:rPr>
      </w:pPr>
      <w:r w:rsidRPr="001E4C2C">
        <w:rPr>
          <w:rFonts w:cs="Arial"/>
          <w:szCs w:val="22"/>
        </w:rPr>
        <w:t xml:space="preserve">Organ upravljanja zavoda je svet zavoda, ki opravlja naloge, kot so opredeljene v </w:t>
      </w:r>
      <w:r>
        <w:rPr>
          <w:rFonts w:cs="Arial"/>
          <w:szCs w:val="22"/>
        </w:rPr>
        <w:t>Zakonu o zdravstveni dejavnosti (ZZDej)</w:t>
      </w:r>
      <w:r w:rsidRPr="001E4C2C">
        <w:rPr>
          <w:rFonts w:cs="Arial"/>
          <w:szCs w:val="22"/>
        </w:rPr>
        <w:t xml:space="preserve"> in v drugih področnih predpisih.</w:t>
      </w:r>
    </w:p>
    <w:p w14:paraId="5A9F31BF" w14:textId="77777777" w:rsidR="00AE63FA" w:rsidRPr="001E4C2C" w:rsidRDefault="00AE63FA" w:rsidP="00AE63FA">
      <w:pPr>
        <w:spacing w:line="276" w:lineRule="auto"/>
        <w:jc w:val="both"/>
        <w:rPr>
          <w:rFonts w:cs="Arial"/>
          <w:szCs w:val="22"/>
        </w:rPr>
      </w:pPr>
    </w:p>
    <w:p w14:paraId="2844640D" w14:textId="77777777" w:rsidR="00AE63FA" w:rsidRPr="001E4C2C" w:rsidRDefault="00AE63FA" w:rsidP="00AE63FA">
      <w:pPr>
        <w:spacing w:line="276" w:lineRule="auto"/>
        <w:jc w:val="both"/>
        <w:rPr>
          <w:rFonts w:cs="Arial"/>
          <w:szCs w:val="22"/>
        </w:rPr>
      </w:pPr>
      <w:r w:rsidRPr="001E4C2C">
        <w:rPr>
          <w:rFonts w:cs="Arial"/>
          <w:szCs w:val="22"/>
        </w:rPr>
        <w:t>Svet zavoda ima 9 članov, ki ga sestavljajo:</w:t>
      </w:r>
    </w:p>
    <w:p w14:paraId="62BEFD45" w14:textId="77777777" w:rsidR="00AE63FA" w:rsidRPr="001E4C2C" w:rsidRDefault="00AE63FA" w:rsidP="00AE63FA">
      <w:pPr>
        <w:pStyle w:val="Odstavekseznama"/>
        <w:numPr>
          <w:ilvl w:val="0"/>
          <w:numId w:val="16"/>
        </w:numPr>
        <w:spacing w:line="276" w:lineRule="auto"/>
        <w:jc w:val="both"/>
        <w:rPr>
          <w:rFonts w:cs="Arial"/>
          <w:szCs w:val="22"/>
        </w:rPr>
      </w:pPr>
      <w:r w:rsidRPr="001E4C2C">
        <w:rPr>
          <w:rFonts w:cs="Arial"/>
          <w:szCs w:val="22"/>
        </w:rPr>
        <w:t>pet predstavnikov ustanoviteljev,</w:t>
      </w:r>
    </w:p>
    <w:p w14:paraId="540722E5" w14:textId="77777777" w:rsidR="00AE63FA" w:rsidRPr="001E4C2C" w:rsidRDefault="00AE63FA" w:rsidP="00AE63FA">
      <w:pPr>
        <w:pStyle w:val="Odstavekseznama"/>
        <w:numPr>
          <w:ilvl w:val="0"/>
          <w:numId w:val="16"/>
        </w:numPr>
        <w:spacing w:line="276" w:lineRule="auto"/>
        <w:jc w:val="both"/>
        <w:rPr>
          <w:rFonts w:cs="Arial"/>
          <w:szCs w:val="22"/>
        </w:rPr>
      </w:pPr>
      <w:r w:rsidRPr="001E4C2C">
        <w:rPr>
          <w:rFonts w:cs="Arial"/>
          <w:szCs w:val="22"/>
        </w:rPr>
        <w:t>trije predstavniki delavcev zavoda in</w:t>
      </w:r>
    </w:p>
    <w:p w14:paraId="30D29B6F" w14:textId="77777777" w:rsidR="00AE63FA" w:rsidRPr="001E4C2C" w:rsidRDefault="00AE63FA" w:rsidP="00AE63FA">
      <w:pPr>
        <w:pStyle w:val="Odstavekseznama"/>
        <w:numPr>
          <w:ilvl w:val="0"/>
          <w:numId w:val="16"/>
        </w:numPr>
        <w:spacing w:line="276" w:lineRule="auto"/>
        <w:jc w:val="both"/>
        <w:rPr>
          <w:rFonts w:cs="Arial"/>
          <w:szCs w:val="22"/>
        </w:rPr>
      </w:pPr>
      <w:r w:rsidRPr="001E4C2C">
        <w:rPr>
          <w:rFonts w:cs="Arial"/>
          <w:szCs w:val="22"/>
        </w:rPr>
        <w:t>en predstavnik zavarovancev in drugih uporabnikov.</w:t>
      </w:r>
    </w:p>
    <w:p w14:paraId="1AA1CEEA" w14:textId="77777777" w:rsidR="00AE63FA" w:rsidRPr="001E4C2C" w:rsidRDefault="00AE63FA" w:rsidP="00AE63FA">
      <w:pPr>
        <w:spacing w:line="276" w:lineRule="auto"/>
        <w:jc w:val="both"/>
        <w:rPr>
          <w:rFonts w:cs="Arial"/>
          <w:szCs w:val="22"/>
        </w:rPr>
      </w:pPr>
    </w:p>
    <w:p w14:paraId="4C8B9577" w14:textId="77777777" w:rsidR="00AE63FA" w:rsidRPr="001E4C2C" w:rsidRDefault="00AE63FA" w:rsidP="00AE63FA">
      <w:pPr>
        <w:spacing w:line="276" w:lineRule="auto"/>
        <w:jc w:val="both"/>
        <w:rPr>
          <w:rFonts w:cs="Arial"/>
          <w:szCs w:val="22"/>
        </w:rPr>
      </w:pPr>
      <w:r w:rsidRPr="001E4C2C">
        <w:rPr>
          <w:rFonts w:cs="Arial"/>
          <w:szCs w:val="22"/>
        </w:rPr>
        <w:t>Tri predstavnike ustanoviteljev imenuje Občinski svet Občine Vrhnika izmed članov občinskega sveta in občinskih delovnih teles.</w:t>
      </w:r>
    </w:p>
    <w:p w14:paraId="21F1C163" w14:textId="77777777" w:rsidR="00AE63FA" w:rsidRPr="001E4C2C" w:rsidRDefault="00AE63FA" w:rsidP="00AE63FA">
      <w:pPr>
        <w:spacing w:line="276" w:lineRule="auto"/>
        <w:jc w:val="both"/>
        <w:rPr>
          <w:rFonts w:cs="Arial"/>
          <w:szCs w:val="22"/>
        </w:rPr>
      </w:pPr>
    </w:p>
    <w:p w14:paraId="5294AD8F" w14:textId="77777777" w:rsidR="00AE63FA" w:rsidRPr="001E4C2C" w:rsidRDefault="00AE63FA" w:rsidP="00AE63FA">
      <w:pPr>
        <w:spacing w:line="276" w:lineRule="auto"/>
        <w:jc w:val="both"/>
        <w:rPr>
          <w:rFonts w:cs="Arial"/>
          <w:szCs w:val="22"/>
        </w:rPr>
      </w:pPr>
      <w:r w:rsidRPr="001E4C2C">
        <w:rPr>
          <w:rFonts w:cs="Arial"/>
          <w:szCs w:val="22"/>
        </w:rPr>
        <w:t>Enega predstavnika ustanoviteljev imenuje Občinski svet Občine Borovnica izmed članov občinskega sveta in občinskih delovnih teles.</w:t>
      </w:r>
    </w:p>
    <w:p w14:paraId="2CD32270" w14:textId="77777777" w:rsidR="00AE63FA" w:rsidRPr="001E4C2C" w:rsidRDefault="00AE63FA" w:rsidP="00AE63FA">
      <w:pPr>
        <w:spacing w:line="276" w:lineRule="auto"/>
        <w:jc w:val="both"/>
        <w:rPr>
          <w:rFonts w:cs="Arial"/>
          <w:szCs w:val="22"/>
        </w:rPr>
      </w:pPr>
    </w:p>
    <w:p w14:paraId="3ADCF436" w14:textId="77777777" w:rsidR="00AE63FA" w:rsidRPr="001E4C2C" w:rsidRDefault="00AE63FA" w:rsidP="00AE63FA">
      <w:pPr>
        <w:spacing w:line="276" w:lineRule="auto"/>
        <w:jc w:val="both"/>
        <w:rPr>
          <w:rFonts w:cs="Arial"/>
          <w:szCs w:val="22"/>
        </w:rPr>
      </w:pPr>
      <w:r w:rsidRPr="001E4C2C">
        <w:rPr>
          <w:rFonts w:cs="Arial"/>
          <w:szCs w:val="22"/>
        </w:rPr>
        <w:t>Enega predstavnika ustanoviteljev imenuje Občinski svet Občine Log - Dragomer izmed članov občinskega sveta in občinskih delovnih teles.</w:t>
      </w:r>
    </w:p>
    <w:p w14:paraId="49918712" w14:textId="77777777" w:rsidR="00AE63FA" w:rsidRPr="001E4C2C" w:rsidRDefault="00AE63FA" w:rsidP="00AE63FA">
      <w:pPr>
        <w:spacing w:line="276" w:lineRule="auto"/>
        <w:jc w:val="both"/>
        <w:rPr>
          <w:rFonts w:cs="Arial"/>
          <w:szCs w:val="22"/>
        </w:rPr>
      </w:pPr>
    </w:p>
    <w:p w14:paraId="6EF79401" w14:textId="77777777" w:rsidR="00AE63FA" w:rsidRPr="001E4C2C" w:rsidRDefault="00AE63FA" w:rsidP="00AE63FA">
      <w:pPr>
        <w:spacing w:line="276" w:lineRule="auto"/>
        <w:jc w:val="both"/>
        <w:rPr>
          <w:rFonts w:cs="Arial"/>
          <w:szCs w:val="22"/>
        </w:rPr>
      </w:pPr>
      <w:r w:rsidRPr="001E4C2C">
        <w:rPr>
          <w:rFonts w:cs="Arial"/>
          <w:szCs w:val="22"/>
        </w:rPr>
        <w:t>Predstavnike delavcev zavoda izvolijo delavci zavoda na neposrednih tajnih volitvah po postopku in na način, ki ga v skladu z zakonom določa statut zavoda.</w:t>
      </w:r>
    </w:p>
    <w:p w14:paraId="2AF5DBBB" w14:textId="77777777" w:rsidR="00AE63FA" w:rsidRPr="001E4C2C" w:rsidRDefault="00AE63FA" w:rsidP="00AE63FA">
      <w:pPr>
        <w:spacing w:line="276" w:lineRule="auto"/>
        <w:jc w:val="both"/>
        <w:rPr>
          <w:rFonts w:cs="Arial"/>
          <w:szCs w:val="22"/>
        </w:rPr>
      </w:pPr>
    </w:p>
    <w:p w14:paraId="34FB6808" w14:textId="77777777" w:rsidR="00AE63FA" w:rsidRPr="001E4C2C" w:rsidRDefault="00AE63FA" w:rsidP="00AE63FA">
      <w:pPr>
        <w:spacing w:line="276" w:lineRule="auto"/>
        <w:jc w:val="both"/>
        <w:rPr>
          <w:rFonts w:cs="Arial"/>
          <w:szCs w:val="22"/>
        </w:rPr>
      </w:pPr>
      <w:r w:rsidRPr="001E4C2C">
        <w:rPr>
          <w:rFonts w:cs="Arial"/>
          <w:szCs w:val="22"/>
        </w:rPr>
        <w:t>Predstavnika uporabnikov oziroma zavarovancev imenuje Zavod za zdravstveno zavarovanje Slovenije.</w:t>
      </w:r>
    </w:p>
    <w:p w14:paraId="2BD2BF3E" w14:textId="77777777" w:rsidR="00AE63FA" w:rsidRPr="001E4C2C" w:rsidRDefault="00AE63FA" w:rsidP="00AE63FA">
      <w:pPr>
        <w:spacing w:line="276" w:lineRule="auto"/>
        <w:jc w:val="both"/>
        <w:rPr>
          <w:rFonts w:cs="Arial"/>
          <w:szCs w:val="22"/>
        </w:rPr>
      </w:pPr>
    </w:p>
    <w:p w14:paraId="4EFF7A2D"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39FEE338" w14:textId="77777777" w:rsidR="00AE63FA" w:rsidRPr="001E4C2C" w:rsidRDefault="00AE63FA" w:rsidP="00AE63FA">
      <w:pPr>
        <w:spacing w:line="276" w:lineRule="auto"/>
        <w:jc w:val="both"/>
        <w:rPr>
          <w:rFonts w:cs="Arial"/>
          <w:szCs w:val="22"/>
        </w:rPr>
      </w:pPr>
    </w:p>
    <w:p w14:paraId="025FB124" w14:textId="77777777" w:rsidR="00AE63FA" w:rsidRPr="001E4C2C" w:rsidRDefault="00AE63FA" w:rsidP="00AE63FA">
      <w:pPr>
        <w:spacing w:line="276" w:lineRule="auto"/>
        <w:jc w:val="both"/>
        <w:rPr>
          <w:rFonts w:cs="Arial"/>
          <w:szCs w:val="22"/>
        </w:rPr>
      </w:pPr>
      <w:r w:rsidRPr="001E4C2C">
        <w:rPr>
          <w:rFonts w:cs="Arial"/>
          <w:szCs w:val="22"/>
        </w:rPr>
        <w:t>Mandat članov sveta traja štiri leta in začne teči z dnem konstituiranja sveta zavoda, razen članom, ki jih imenujejo ustanovitelji.</w:t>
      </w:r>
    </w:p>
    <w:p w14:paraId="2C1B64BB" w14:textId="77777777" w:rsidR="00AE63FA" w:rsidRPr="001E4C2C" w:rsidRDefault="00AE63FA" w:rsidP="00AE63FA">
      <w:pPr>
        <w:spacing w:line="276" w:lineRule="auto"/>
        <w:jc w:val="both"/>
        <w:rPr>
          <w:rFonts w:cs="Arial"/>
          <w:szCs w:val="22"/>
        </w:rPr>
      </w:pPr>
    </w:p>
    <w:p w14:paraId="31F42BAF" w14:textId="77777777" w:rsidR="00AE63FA" w:rsidRPr="001E4C2C" w:rsidRDefault="00AE63FA" w:rsidP="00AE63FA">
      <w:pPr>
        <w:spacing w:line="276" w:lineRule="auto"/>
        <w:jc w:val="both"/>
        <w:rPr>
          <w:rFonts w:cs="Arial"/>
          <w:szCs w:val="22"/>
        </w:rPr>
      </w:pPr>
      <w:r w:rsidRPr="001E4C2C">
        <w:rPr>
          <w:rFonts w:cs="Arial"/>
          <w:szCs w:val="22"/>
        </w:rPr>
        <w:t xml:space="preserve">Mandat predstavnikov ustanoviteljev je vezan na mandat občinskega sveta in preneha v roku 90 dni po konstitutivni seji novega občinskega sveta. V tem času mora novi občinski svet imenovati nove predstavnike ustanoviteljev. Do izvolitve novih članov dotedanji predstavniki ustanoviteljev opravljajo svojo funkcijo. </w:t>
      </w:r>
    </w:p>
    <w:p w14:paraId="7F3CA991" w14:textId="77777777" w:rsidR="00AE63FA" w:rsidRPr="001E4C2C" w:rsidRDefault="00AE63FA" w:rsidP="00AE63FA">
      <w:pPr>
        <w:spacing w:line="276" w:lineRule="auto"/>
        <w:jc w:val="both"/>
        <w:rPr>
          <w:rFonts w:cs="Arial"/>
          <w:szCs w:val="22"/>
        </w:rPr>
      </w:pPr>
    </w:p>
    <w:p w14:paraId="55422D70" w14:textId="77777777" w:rsidR="00AE63FA" w:rsidRPr="001E4C2C" w:rsidRDefault="00AE63FA" w:rsidP="00AE63FA">
      <w:pPr>
        <w:spacing w:line="276" w:lineRule="auto"/>
        <w:jc w:val="both"/>
        <w:rPr>
          <w:rFonts w:cs="Arial"/>
          <w:szCs w:val="22"/>
        </w:rPr>
      </w:pPr>
      <w:r w:rsidRPr="001E4C2C">
        <w:rPr>
          <w:rFonts w:cs="Arial"/>
          <w:szCs w:val="22"/>
        </w:rPr>
        <w:t>Za člana sveta zavoda je ista oseba lahko izvoljena največ dvakrat zaporedoma.</w:t>
      </w:r>
    </w:p>
    <w:p w14:paraId="66D61500" w14:textId="77777777" w:rsidR="00AE63FA" w:rsidRPr="001E4C2C" w:rsidRDefault="00AE63FA" w:rsidP="00AE63FA">
      <w:pPr>
        <w:spacing w:line="276" w:lineRule="auto"/>
        <w:jc w:val="both"/>
        <w:rPr>
          <w:rFonts w:cs="Arial"/>
          <w:szCs w:val="22"/>
        </w:rPr>
      </w:pPr>
    </w:p>
    <w:p w14:paraId="3DF08FBF" w14:textId="77777777" w:rsidR="00AE63FA" w:rsidRPr="001E4C2C" w:rsidRDefault="00AE63FA" w:rsidP="00AE63FA">
      <w:pPr>
        <w:jc w:val="both"/>
        <w:rPr>
          <w:rFonts w:cs="Arial"/>
          <w:szCs w:val="22"/>
        </w:rPr>
      </w:pPr>
      <w:r w:rsidRPr="001E4C2C">
        <w:rPr>
          <w:rFonts w:cs="Arial"/>
          <w:szCs w:val="22"/>
        </w:rPr>
        <w:t>V svet zavoda ne sme biti imenovana oseba, pri kateri obstaja nasprotje interesov, kot ga opredeljuje zakon, ki ureja integriteto in preprečevanje korupcije, pri čemer ob imenovanju podpiše izjavo o odsotnosti obstoja nasprotja interesov.</w:t>
      </w:r>
    </w:p>
    <w:p w14:paraId="50C757B2" w14:textId="77777777" w:rsidR="00AE63FA" w:rsidRPr="001E4C2C" w:rsidRDefault="00AE63FA" w:rsidP="00AE63FA">
      <w:pPr>
        <w:jc w:val="both"/>
        <w:rPr>
          <w:rFonts w:cs="Arial"/>
          <w:szCs w:val="22"/>
        </w:rPr>
      </w:pPr>
    </w:p>
    <w:p w14:paraId="0A7C222E" w14:textId="77777777" w:rsidR="00AE63FA" w:rsidRPr="001E4C2C" w:rsidRDefault="00AE63FA" w:rsidP="00AE63FA">
      <w:pPr>
        <w:jc w:val="both"/>
        <w:rPr>
          <w:rFonts w:cs="Arial"/>
          <w:szCs w:val="22"/>
        </w:rPr>
      </w:pPr>
      <w:r w:rsidRPr="001E4C2C">
        <w:rPr>
          <w:rFonts w:cs="Arial"/>
          <w:szCs w:val="22"/>
        </w:rPr>
        <w:t xml:space="preserve">Član sveta zavoda, mora izpolnjevati pogoje, ki jih določa </w:t>
      </w:r>
      <w:r>
        <w:rPr>
          <w:rFonts w:cs="Arial"/>
          <w:szCs w:val="22"/>
        </w:rPr>
        <w:t>Zakon o zdravstveni dejavnosti (ZZDej)</w:t>
      </w:r>
      <w:r w:rsidRPr="001E4C2C">
        <w:rPr>
          <w:rFonts w:cs="Arial"/>
          <w:szCs w:val="22"/>
        </w:rPr>
        <w:t>.</w:t>
      </w:r>
    </w:p>
    <w:p w14:paraId="5738025F"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1ABFD12D" w14:textId="77777777" w:rsidR="00AE63FA" w:rsidRPr="001E4C2C" w:rsidRDefault="00AE63FA" w:rsidP="00AE63FA">
      <w:pPr>
        <w:spacing w:line="276" w:lineRule="auto"/>
        <w:jc w:val="both"/>
        <w:rPr>
          <w:rFonts w:cs="Arial"/>
          <w:szCs w:val="22"/>
        </w:rPr>
      </w:pPr>
    </w:p>
    <w:p w14:paraId="4BC87CF2" w14:textId="77777777" w:rsidR="00AE63FA" w:rsidRPr="001E4C2C" w:rsidRDefault="00AE63FA" w:rsidP="00AE63FA">
      <w:pPr>
        <w:spacing w:line="276" w:lineRule="auto"/>
        <w:jc w:val="both"/>
        <w:rPr>
          <w:rFonts w:cs="Arial"/>
          <w:szCs w:val="22"/>
        </w:rPr>
      </w:pPr>
      <w:r w:rsidRPr="001E4C2C">
        <w:rPr>
          <w:rFonts w:cs="Arial"/>
          <w:szCs w:val="22"/>
        </w:rPr>
        <w:t>Člani sveta izmed sebe izvolijo na ustanovni seji predsednika in namestnika predsednika, z večino glasov vseh članov sveta zavoda.</w:t>
      </w:r>
    </w:p>
    <w:p w14:paraId="656E2255" w14:textId="77777777" w:rsidR="00AE63FA" w:rsidRPr="001E4C2C" w:rsidRDefault="00AE63FA" w:rsidP="00AE63FA">
      <w:pPr>
        <w:spacing w:line="276" w:lineRule="auto"/>
        <w:jc w:val="both"/>
        <w:rPr>
          <w:rFonts w:cs="Arial"/>
          <w:szCs w:val="22"/>
        </w:rPr>
      </w:pPr>
    </w:p>
    <w:p w14:paraId="4D280F97" w14:textId="77777777" w:rsidR="00AE63FA" w:rsidRDefault="00AE63FA" w:rsidP="00AE63FA">
      <w:pPr>
        <w:rPr>
          <w:rFonts w:cs="Arial"/>
          <w:szCs w:val="22"/>
        </w:rPr>
      </w:pPr>
      <w:r w:rsidRPr="001E4C2C">
        <w:rPr>
          <w:rFonts w:cs="Arial"/>
          <w:szCs w:val="22"/>
        </w:rPr>
        <w:t>Svet zavoda sprejema odločitve iz svoje pristojnosti na sejah</w:t>
      </w:r>
      <w:r>
        <w:rPr>
          <w:rFonts w:cs="Arial"/>
          <w:szCs w:val="22"/>
        </w:rPr>
        <w:t>, ki so lahko:</w:t>
      </w:r>
    </w:p>
    <w:p w14:paraId="14EADF3C" w14:textId="77777777" w:rsidR="00AE63FA" w:rsidRDefault="00AE63FA" w:rsidP="00AE63FA">
      <w:pPr>
        <w:pStyle w:val="Odstavekseznama"/>
        <w:numPr>
          <w:ilvl w:val="0"/>
          <w:numId w:val="20"/>
        </w:numPr>
        <w:rPr>
          <w:rFonts w:cs="Arial"/>
          <w:szCs w:val="22"/>
        </w:rPr>
      </w:pPr>
      <w:r>
        <w:rPr>
          <w:rFonts w:cs="Arial"/>
          <w:szCs w:val="22"/>
        </w:rPr>
        <w:t>seje z fizično navzočnostjo,</w:t>
      </w:r>
    </w:p>
    <w:p w14:paraId="1182D04D" w14:textId="77777777" w:rsidR="00AE63FA" w:rsidRDefault="00AE63FA" w:rsidP="00AE63FA">
      <w:pPr>
        <w:pStyle w:val="Odstavekseznama"/>
        <w:numPr>
          <w:ilvl w:val="0"/>
          <w:numId w:val="20"/>
        </w:numPr>
        <w:rPr>
          <w:rFonts w:cs="Arial"/>
          <w:szCs w:val="22"/>
        </w:rPr>
      </w:pPr>
      <w:r>
        <w:rPr>
          <w:rFonts w:cs="Arial"/>
          <w:szCs w:val="22"/>
        </w:rPr>
        <w:t>videokonferenčne seje ali</w:t>
      </w:r>
    </w:p>
    <w:p w14:paraId="627DC2BB" w14:textId="77777777" w:rsidR="00AE63FA" w:rsidRPr="001E4C2C" w:rsidRDefault="00AE63FA" w:rsidP="00AE63FA">
      <w:pPr>
        <w:pStyle w:val="Odstavekseznama"/>
        <w:numPr>
          <w:ilvl w:val="0"/>
          <w:numId w:val="20"/>
        </w:numPr>
        <w:rPr>
          <w:rFonts w:cs="Arial"/>
          <w:szCs w:val="22"/>
        </w:rPr>
      </w:pPr>
      <w:r>
        <w:rPr>
          <w:rFonts w:cs="Arial"/>
          <w:szCs w:val="22"/>
        </w:rPr>
        <w:t>hibridne seje (sočasna fizična navzočnost in udeležba na daljavo)</w:t>
      </w:r>
      <w:r w:rsidRPr="00BB6CFD">
        <w:rPr>
          <w:rFonts w:cs="Arial"/>
          <w:szCs w:val="22"/>
        </w:rPr>
        <w:t>.</w:t>
      </w:r>
    </w:p>
    <w:p w14:paraId="0DA478F2" w14:textId="77777777" w:rsidR="00AE63FA" w:rsidRPr="001E4C2C" w:rsidRDefault="00AE63FA" w:rsidP="00AE63FA">
      <w:pPr>
        <w:rPr>
          <w:rFonts w:cs="Arial"/>
          <w:szCs w:val="22"/>
        </w:rPr>
      </w:pPr>
    </w:p>
    <w:p w14:paraId="79C09CCC" w14:textId="77777777" w:rsidR="00AE63FA" w:rsidRPr="001E4C2C" w:rsidRDefault="00AE63FA" w:rsidP="00AE63FA">
      <w:pPr>
        <w:jc w:val="both"/>
        <w:rPr>
          <w:rFonts w:cs="Arial"/>
          <w:szCs w:val="22"/>
        </w:rPr>
      </w:pPr>
      <w:r w:rsidRPr="001E4C2C">
        <w:rPr>
          <w:rFonts w:cs="Arial"/>
          <w:szCs w:val="22"/>
        </w:rPr>
        <w:t>Seje sklicuje predsednik sveta, v njegovi odsotnosti pa njegov namestnik. Predsednik sveta mora sklicati sejo tudi, če to zahtevajo direktor zavoda, kater</w:t>
      </w:r>
      <w:r>
        <w:rPr>
          <w:rFonts w:cs="Arial"/>
          <w:szCs w:val="22"/>
        </w:rPr>
        <w:t>i</w:t>
      </w:r>
      <w:r w:rsidRPr="001E4C2C">
        <w:rPr>
          <w:rFonts w:cs="Arial"/>
          <w:szCs w:val="22"/>
        </w:rPr>
        <w:t xml:space="preserve"> od ustanoviteljev ali večina članov sveta. Če predsednik sveta odkloni sklic, skliče sejo direktor zavoda.</w:t>
      </w:r>
    </w:p>
    <w:p w14:paraId="6D4C49D9" w14:textId="77777777" w:rsidR="00AE63FA" w:rsidRPr="001E4C2C" w:rsidRDefault="00AE63FA" w:rsidP="00AE63FA">
      <w:pPr>
        <w:rPr>
          <w:rFonts w:cs="Arial"/>
          <w:szCs w:val="22"/>
        </w:rPr>
      </w:pPr>
    </w:p>
    <w:p w14:paraId="22BA00E5" w14:textId="77777777" w:rsidR="00AE63FA" w:rsidRDefault="00AE63FA" w:rsidP="00AE63FA">
      <w:pPr>
        <w:jc w:val="both"/>
        <w:rPr>
          <w:rFonts w:cs="Arial"/>
          <w:szCs w:val="22"/>
        </w:rPr>
      </w:pPr>
      <w:r w:rsidRPr="001E4C2C">
        <w:rPr>
          <w:rFonts w:cs="Arial"/>
          <w:szCs w:val="22"/>
        </w:rPr>
        <w:t>Seja je sklepčna, če je na seji navzoča večina članov sveta. Pri sklepčnosti se upošteva</w:t>
      </w:r>
      <w:r>
        <w:rPr>
          <w:rFonts w:cs="Arial"/>
          <w:szCs w:val="22"/>
        </w:rPr>
        <w:t>:</w:t>
      </w:r>
    </w:p>
    <w:p w14:paraId="54C11CCB" w14:textId="77777777" w:rsidR="00AE63FA" w:rsidRDefault="00AE63FA" w:rsidP="00AE63FA">
      <w:pPr>
        <w:pStyle w:val="Odstavekseznama"/>
        <w:numPr>
          <w:ilvl w:val="0"/>
          <w:numId w:val="20"/>
        </w:numPr>
        <w:jc w:val="both"/>
        <w:rPr>
          <w:rFonts w:cs="Arial"/>
          <w:color w:val="0D0D0D"/>
          <w:szCs w:val="22"/>
        </w:rPr>
      </w:pPr>
      <w:r>
        <w:rPr>
          <w:rFonts w:cs="Arial"/>
          <w:szCs w:val="22"/>
        </w:rPr>
        <w:t>pri seji s fizično navzočnostjo</w:t>
      </w:r>
      <w:r w:rsidRPr="001E4C2C">
        <w:rPr>
          <w:rFonts w:cs="Arial"/>
          <w:szCs w:val="22"/>
        </w:rPr>
        <w:t xml:space="preserve"> dejanska navzočnost članov sveta v prostoru, kjer poteka seja</w:t>
      </w:r>
      <w:r>
        <w:rPr>
          <w:rFonts w:cs="Arial"/>
          <w:color w:val="0D0D0D"/>
          <w:szCs w:val="22"/>
        </w:rPr>
        <w:t>,</w:t>
      </w:r>
    </w:p>
    <w:p w14:paraId="0F7A7C27" w14:textId="77777777" w:rsidR="00AE63FA" w:rsidRDefault="00AE63FA" w:rsidP="00AE63FA">
      <w:pPr>
        <w:pStyle w:val="Odstavekseznama"/>
        <w:numPr>
          <w:ilvl w:val="0"/>
          <w:numId w:val="20"/>
        </w:numPr>
        <w:jc w:val="both"/>
        <w:rPr>
          <w:rFonts w:cs="Arial"/>
          <w:color w:val="0D0D0D"/>
          <w:szCs w:val="22"/>
        </w:rPr>
      </w:pPr>
      <w:r>
        <w:rPr>
          <w:rFonts w:cs="Arial"/>
          <w:color w:val="0D0D0D"/>
          <w:szCs w:val="22"/>
        </w:rPr>
        <w:t>pri</w:t>
      </w:r>
      <w:r w:rsidRPr="001C0D18">
        <w:rPr>
          <w:rFonts w:cs="Arial"/>
          <w:color w:val="0D0D0D"/>
          <w:szCs w:val="22"/>
        </w:rPr>
        <w:t xml:space="preserve"> videokonferenčn</w:t>
      </w:r>
      <w:r>
        <w:rPr>
          <w:rFonts w:cs="Arial"/>
          <w:color w:val="0D0D0D"/>
          <w:szCs w:val="22"/>
        </w:rPr>
        <w:t>i</w:t>
      </w:r>
      <w:r w:rsidRPr="00C64812">
        <w:rPr>
          <w:rFonts w:cs="Arial"/>
          <w:color w:val="0D0D0D"/>
          <w:szCs w:val="22"/>
        </w:rPr>
        <w:t xml:space="preserve"> sej</w:t>
      </w:r>
      <w:r>
        <w:rPr>
          <w:rFonts w:cs="Arial"/>
          <w:color w:val="0D0D0D"/>
          <w:szCs w:val="22"/>
        </w:rPr>
        <w:t xml:space="preserve">i </w:t>
      </w:r>
      <w:r w:rsidRPr="001C0D18">
        <w:rPr>
          <w:rFonts w:cs="Arial"/>
          <w:color w:val="0D0D0D"/>
          <w:szCs w:val="22"/>
        </w:rPr>
        <w:t>prijav</w:t>
      </w:r>
      <w:r>
        <w:rPr>
          <w:rFonts w:cs="Arial"/>
          <w:color w:val="0D0D0D"/>
          <w:szCs w:val="22"/>
        </w:rPr>
        <w:t>a</w:t>
      </w:r>
      <w:r w:rsidRPr="00AF47B2">
        <w:rPr>
          <w:rFonts w:cs="Arial"/>
          <w:color w:val="0D0D0D"/>
          <w:szCs w:val="22"/>
        </w:rPr>
        <w:t xml:space="preserve"> članov na videokonferenčno sejo</w:t>
      </w:r>
      <w:r>
        <w:rPr>
          <w:rFonts w:cs="Arial"/>
          <w:color w:val="0D0D0D"/>
          <w:szCs w:val="22"/>
        </w:rPr>
        <w:t>,</w:t>
      </w:r>
    </w:p>
    <w:p w14:paraId="68F9A6ED" w14:textId="77777777" w:rsidR="00AE63FA" w:rsidRPr="001E4C2C" w:rsidRDefault="00AE63FA" w:rsidP="00AE63FA">
      <w:pPr>
        <w:pStyle w:val="Odstavekseznama"/>
        <w:numPr>
          <w:ilvl w:val="0"/>
          <w:numId w:val="20"/>
        </w:numPr>
        <w:jc w:val="both"/>
        <w:rPr>
          <w:rFonts w:cs="Arial"/>
          <w:color w:val="0D0D0D"/>
          <w:szCs w:val="22"/>
        </w:rPr>
      </w:pPr>
      <w:r>
        <w:rPr>
          <w:rFonts w:cs="Arial"/>
          <w:color w:val="0D0D0D"/>
          <w:szCs w:val="22"/>
        </w:rPr>
        <w:t>pri hibridni seji pa skupno število fizično navzočih članov in članov, ki sodelujejo na daljavo</w:t>
      </w:r>
      <w:r w:rsidRPr="001E4C2C">
        <w:rPr>
          <w:rFonts w:cs="Arial"/>
          <w:color w:val="0D0D0D"/>
          <w:szCs w:val="22"/>
        </w:rPr>
        <w:t>.</w:t>
      </w:r>
    </w:p>
    <w:p w14:paraId="4C85CC3B" w14:textId="77777777" w:rsidR="00AE63FA" w:rsidRPr="001E4C2C" w:rsidRDefault="00AE63FA" w:rsidP="00AE63FA">
      <w:pPr>
        <w:rPr>
          <w:rFonts w:cs="Arial"/>
          <w:color w:val="0D0D0D"/>
          <w:szCs w:val="22"/>
        </w:rPr>
      </w:pPr>
    </w:p>
    <w:p w14:paraId="43F8D01F" w14:textId="77777777" w:rsidR="00AE63FA" w:rsidRPr="001E4C2C" w:rsidRDefault="00AE63FA" w:rsidP="00AE63FA">
      <w:pPr>
        <w:jc w:val="both"/>
        <w:rPr>
          <w:rFonts w:cs="Arial"/>
          <w:szCs w:val="22"/>
        </w:rPr>
      </w:pPr>
      <w:r w:rsidRPr="001E4C2C">
        <w:rPr>
          <w:rFonts w:cs="Arial"/>
          <w:szCs w:val="22"/>
        </w:rPr>
        <w:t>Svet zavoda odloča z absolutno večino glasov svojih članov. Za sprejem statuta in drugih splošnih aktov iz pristojnosti sveta je potrebna tričetrtinska večina glasov vseh članov sveta.</w:t>
      </w:r>
    </w:p>
    <w:p w14:paraId="3B550330" w14:textId="77777777" w:rsidR="00AE63FA" w:rsidRPr="001E4C2C" w:rsidRDefault="00AE63FA" w:rsidP="00AE63FA">
      <w:pPr>
        <w:jc w:val="both"/>
        <w:rPr>
          <w:rFonts w:cs="Arial"/>
          <w:szCs w:val="22"/>
        </w:rPr>
      </w:pPr>
    </w:p>
    <w:p w14:paraId="47681EAE" w14:textId="77777777" w:rsidR="00AE63FA" w:rsidRDefault="00AE63FA" w:rsidP="00AE63FA">
      <w:pPr>
        <w:jc w:val="both"/>
        <w:rPr>
          <w:rFonts w:cs="Arial"/>
          <w:szCs w:val="22"/>
        </w:rPr>
      </w:pPr>
      <w:r w:rsidRPr="001E4C2C">
        <w:rPr>
          <w:rFonts w:cs="Arial"/>
          <w:szCs w:val="22"/>
        </w:rPr>
        <w:t>Člani sveta glasujejo javno z dvigovanjem rok oziroma</w:t>
      </w:r>
      <w:r>
        <w:rPr>
          <w:rFonts w:cs="Arial"/>
          <w:szCs w:val="22"/>
        </w:rPr>
        <w:t>:</w:t>
      </w:r>
    </w:p>
    <w:p w14:paraId="006DD5AD" w14:textId="77777777" w:rsidR="00AE63FA" w:rsidRDefault="00AE63FA" w:rsidP="00AE63FA">
      <w:pPr>
        <w:pStyle w:val="Odstavekseznama"/>
        <w:numPr>
          <w:ilvl w:val="0"/>
          <w:numId w:val="20"/>
        </w:numPr>
        <w:jc w:val="both"/>
        <w:rPr>
          <w:rFonts w:cs="Arial"/>
          <w:szCs w:val="22"/>
        </w:rPr>
      </w:pPr>
      <w:r>
        <w:rPr>
          <w:rFonts w:cs="Arial"/>
          <w:szCs w:val="22"/>
        </w:rPr>
        <w:t>pri</w:t>
      </w:r>
      <w:r w:rsidRPr="00D5251B">
        <w:rPr>
          <w:rFonts w:cs="Arial"/>
          <w:szCs w:val="22"/>
        </w:rPr>
        <w:t xml:space="preserve"> videokonferenčn</w:t>
      </w:r>
      <w:r>
        <w:rPr>
          <w:rFonts w:cs="Arial"/>
          <w:szCs w:val="22"/>
        </w:rPr>
        <w:t>i</w:t>
      </w:r>
      <w:r w:rsidRPr="00D5251B">
        <w:rPr>
          <w:rFonts w:cs="Arial"/>
          <w:szCs w:val="22"/>
        </w:rPr>
        <w:t xml:space="preserve"> sej</w:t>
      </w:r>
      <w:r>
        <w:rPr>
          <w:rFonts w:cs="Arial"/>
          <w:szCs w:val="22"/>
        </w:rPr>
        <w:t>i</w:t>
      </w:r>
      <w:r w:rsidRPr="001E4C2C">
        <w:rPr>
          <w:rFonts w:cs="Arial"/>
          <w:szCs w:val="22"/>
        </w:rPr>
        <w:t xml:space="preserve"> z digitalno potrditvijo v videokonferenčnem okolju</w:t>
      </w:r>
      <w:r>
        <w:rPr>
          <w:rFonts w:cs="Arial"/>
          <w:szCs w:val="22"/>
        </w:rPr>
        <w:t>,</w:t>
      </w:r>
    </w:p>
    <w:p w14:paraId="10AB06DF" w14:textId="77777777" w:rsidR="00AE63FA" w:rsidRDefault="00AE63FA" w:rsidP="00AE63FA">
      <w:pPr>
        <w:pStyle w:val="Odstavekseznama"/>
        <w:numPr>
          <w:ilvl w:val="0"/>
          <w:numId w:val="20"/>
        </w:numPr>
        <w:jc w:val="both"/>
        <w:rPr>
          <w:rFonts w:cs="Arial"/>
          <w:szCs w:val="22"/>
        </w:rPr>
      </w:pPr>
      <w:r>
        <w:rPr>
          <w:rFonts w:cs="Arial"/>
          <w:szCs w:val="22"/>
        </w:rPr>
        <w:t>pri hibridni seji pa na enega od navedenih načinov, glede na način udeležbe posameznega člana</w:t>
      </w:r>
      <w:r w:rsidRPr="00D5251B">
        <w:rPr>
          <w:rFonts w:cs="Arial"/>
          <w:szCs w:val="22"/>
        </w:rPr>
        <w:t>.</w:t>
      </w:r>
    </w:p>
    <w:p w14:paraId="0C335542" w14:textId="77777777" w:rsidR="00AE63FA" w:rsidRDefault="00AE63FA" w:rsidP="00AE63FA">
      <w:pPr>
        <w:jc w:val="both"/>
        <w:rPr>
          <w:rFonts w:cs="Arial"/>
          <w:szCs w:val="22"/>
        </w:rPr>
      </w:pPr>
    </w:p>
    <w:p w14:paraId="285A8574" w14:textId="77777777" w:rsidR="00AE63FA" w:rsidRPr="001E4C2C" w:rsidRDefault="00AE63FA" w:rsidP="00AE63FA">
      <w:pPr>
        <w:jc w:val="both"/>
        <w:rPr>
          <w:rFonts w:cs="Arial"/>
          <w:szCs w:val="22"/>
        </w:rPr>
      </w:pPr>
      <w:r w:rsidRPr="001E4C2C">
        <w:rPr>
          <w:rFonts w:cs="Arial"/>
          <w:szCs w:val="22"/>
        </w:rPr>
        <w:t>Člani sveta zavoda se lahko odločijo, da o posameznem predlogu glasujejo tajno.</w:t>
      </w:r>
    </w:p>
    <w:p w14:paraId="33BE8560" w14:textId="77777777" w:rsidR="00AE63FA" w:rsidRPr="001E4C2C" w:rsidRDefault="00AE63FA" w:rsidP="00AE63FA">
      <w:pPr>
        <w:rPr>
          <w:rFonts w:cs="Arial"/>
          <w:szCs w:val="22"/>
        </w:rPr>
      </w:pPr>
    </w:p>
    <w:p w14:paraId="2F0F87FC" w14:textId="77777777" w:rsidR="00AE63FA" w:rsidRPr="001E4C2C" w:rsidRDefault="00AE63FA" w:rsidP="00AE63FA">
      <w:pPr>
        <w:jc w:val="both"/>
        <w:rPr>
          <w:rFonts w:cs="Arial"/>
          <w:color w:val="FFC000"/>
          <w:szCs w:val="22"/>
        </w:rPr>
      </w:pPr>
      <w:r w:rsidRPr="001E4C2C">
        <w:rPr>
          <w:rFonts w:cs="Arial"/>
          <w:szCs w:val="22"/>
        </w:rPr>
        <w:t>Delo sveta zavoda</w:t>
      </w:r>
      <w:r>
        <w:rPr>
          <w:rFonts w:cs="Arial"/>
          <w:szCs w:val="22"/>
        </w:rPr>
        <w:t xml:space="preserve">, </w:t>
      </w:r>
      <w:r w:rsidRPr="009550E8">
        <w:rPr>
          <w:rFonts w:cs="Arial"/>
          <w:szCs w:val="22"/>
        </w:rPr>
        <w:t>vključno s podrobnejšimi pogoji za izvedbo videokonferenčnih in hibridnih sej (zlasti način identifikacije članov, zagotavljanje sledljivosti glasovanja in tehnični pogoji)</w:t>
      </w:r>
      <w:r>
        <w:rPr>
          <w:rFonts w:cs="Arial"/>
          <w:szCs w:val="22"/>
        </w:rPr>
        <w:t>,</w:t>
      </w:r>
      <w:r w:rsidRPr="001E4C2C">
        <w:rPr>
          <w:rFonts w:cs="Arial"/>
          <w:szCs w:val="22"/>
        </w:rPr>
        <w:t xml:space="preserve"> podrobneje ureja poslovnik o delu sveta zavoda.</w:t>
      </w:r>
    </w:p>
    <w:p w14:paraId="01E0910D" w14:textId="77777777" w:rsidR="00AE63FA" w:rsidRPr="001E4C2C" w:rsidRDefault="00AE63FA" w:rsidP="00AE63FA">
      <w:pPr>
        <w:spacing w:line="276" w:lineRule="auto"/>
        <w:jc w:val="both"/>
        <w:rPr>
          <w:rFonts w:cs="Arial"/>
          <w:szCs w:val="22"/>
        </w:rPr>
      </w:pPr>
    </w:p>
    <w:p w14:paraId="1F2947ED"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DB900AB" w14:textId="77777777" w:rsidR="00AE63FA" w:rsidRPr="001E4C2C" w:rsidRDefault="00AE63FA" w:rsidP="00AE63FA">
      <w:pPr>
        <w:spacing w:line="276" w:lineRule="auto"/>
        <w:jc w:val="both"/>
        <w:rPr>
          <w:rFonts w:cs="Arial"/>
          <w:szCs w:val="22"/>
        </w:rPr>
      </w:pPr>
    </w:p>
    <w:p w14:paraId="0D5B5D61" w14:textId="77777777" w:rsidR="00AE63FA" w:rsidRPr="001E4C2C" w:rsidRDefault="00AE63FA" w:rsidP="00AE63FA">
      <w:pPr>
        <w:spacing w:line="276" w:lineRule="auto"/>
        <w:jc w:val="both"/>
        <w:rPr>
          <w:rFonts w:cs="Arial"/>
          <w:szCs w:val="22"/>
        </w:rPr>
      </w:pPr>
      <w:r w:rsidRPr="001E4C2C">
        <w:rPr>
          <w:rFonts w:cs="Arial"/>
          <w:szCs w:val="22"/>
        </w:rPr>
        <w:t>Član sveta zavoda je lahko razrešen pred iztekom mandata, za katerega je imenovan ali izvoljen, če:</w:t>
      </w:r>
    </w:p>
    <w:p w14:paraId="051A0561" w14:textId="77777777" w:rsidR="00AE63FA" w:rsidRPr="001E4C2C" w:rsidRDefault="00AE63FA" w:rsidP="00AE63FA">
      <w:pPr>
        <w:pStyle w:val="Odstavekseznama"/>
        <w:numPr>
          <w:ilvl w:val="0"/>
          <w:numId w:val="17"/>
        </w:numPr>
        <w:spacing w:line="276" w:lineRule="auto"/>
        <w:jc w:val="both"/>
        <w:rPr>
          <w:rFonts w:cs="Arial"/>
          <w:szCs w:val="22"/>
        </w:rPr>
      </w:pPr>
      <w:r w:rsidRPr="001E4C2C">
        <w:rPr>
          <w:rFonts w:cs="Arial"/>
          <w:szCs w:val="22"/>
        </w:rPr>
        <w:t>sam zahteva razrešitev oziroma odstopi,</w:t>
      </w:r>
    </w:p>
    <w:p w14:paraId="524D1FBC" w14:textId="77777777" w:rsidR="00AE63FA" w:rsidRPr="001E4C2C" w:rsidRDefault="00AE63FA" w:rsidP="00AE63FA">
      <w:pPr>
        <w:pStyle w:val="Odstavekseznama"/>
        <w:numPr>
          <w:ilvl w:val="0"/>
          <w:numId w:val="17"/>
        </w:numPr>
        <w:spacing w:line="276" w:lineRule="auto"/>
        <w:jc w:val="both"/>
        <w:rPr>
          <w:rFonts w:cs="Arial"/>
          <w:szCs w:val="22"/>
        </w:rPr>
      </w:pPr>
      <w:r w:rsidRPr="001E4C2C">
        <w:rPr>
          <w:rFonts w:cs="Arial"/>
          <w:szCs w:val="22"/>
        </w:rPr>
        <w:t>se ne udeležuje sej,</w:t>
      </w:r>
    </w:p>
    <w:p w14:paraId="73C7480C" w14:textId="77777777" w:rsidR="00AE63FA" w:rsidRPr="001E4C2C" w:rsidRDefault="00AE63FA" w:rsidP="00AE63FA">
      <w:pPr>
        <w:pStyle w:val="Odstavekseznama"/>
        <w:numPr>
          <w:ilvl w:val="0"/>
          <w:numId w:val="17"/>
        </w:numPr>
        <w:spacing w:line="276" w:lineRule="auto"/>
        <w:jc w:val="both"/>
        <w:rPr>
          <w:rFonts w:cs="Arial"/>
          <w:szCs w:val="22"/>
        </w:rPr>
      </w:pPr>
      <w:r w:rsidRPr="001E4C2C">
        <w:rPr>
          <w:rFonts w:cs="Arial"/>
          <w:szCs w:val="22"/>
        </w:rPr>
        <w:t>pri svojem delu ne ravna v skladu s predpisi,</w:t>
      </w:r>
    </w:p>
    <w:p w14:paraId="3F23E74D" w14:textId="77777777" w:rsidR="00AE63FA" w:rsidRPr="001E4C2C" w:rsidRDefault="00AE63FA" w:rsidP="00AE63FA">
      <w:pPr>
        <w:pStyle w:val="Odstavekseznama"/>
        <w:numPr>
          <w:ilvl w:val="0"/>
          <w:numId w:val="17"/>
        </w:numPr>
        <w:spacing w:line="276" w:lineRule="auto"/>
        <w:jc w:val="both"/>
        <w:rPr>
          <w:rFonts w:cs="Arial"/>
          <w:szCs w:val="22"/>
        </w:rPr>
      </w:pPr>
      <w:r w:rsidRPr="001E4C2C">
        <w:rPr>
          <w:rFonts w:cs="Arial"/>
          <w:szCs w:val="22"/>
        </w:rPr>
        <w:t>ne opravlja svojih nalog,</w:t>
      </w:r>
    </w:p>
    <w:p w14:paraId="5F6D4106" w14:textId="77777777" w:rsidR="00AE63FA" w:rsidRPr="001E4C2C" w:rsidRDefault="00AE63FA" w:rsidP="00AE63FA">
      <w:pPr>
        <w:pStyle w:val="Odstavekseznama"/>
        <w:numPr>
          <w:ilvl w:val="0"/>
          <w:numId w:val="17"/>
        </w:numPr>
        <w:spacing w:line="276" w:lineRule="auto"/>
        <w:jc w:val="both"/>
        <w:rPr>
          <w:rFonts w:cs="Arial"/>
          <w:szCs w:val="22"/>
        </w:rPr>
      </w:pPr>
      <w:r w:rsidRPr="001E4C2C">
        <w:rPr>
          <w:rFonts w:cs="Arial"/>
          <w:szCs w:val="22"/>
        </w:rPr>
        <w:t>če s svojim ravnanjem škoduje delu in ugledu zavoda,</w:t>
      </w:r>
    </w:p>
    <w:p w14:paraId="7D646B07" w14:textId="77777777" w:rsidR="00AE63FA" w:rsidRPr="001E4C2C" w:rsidRDefault="00AE63FA" w:rsidP="00AE63FA">
      <w:pPr>
        <w:pStyle w:val="Odstavekseznama"/>
        <w:numPr>
          <w:ilvl w:val="0"/>
          <w:numId w:val="17"/>
        </w:numPr>
        <w:spacing w:line="276" w:lineRule="auto"/>
        <w:jc w:val="both"/>
        <w:rPr>
          <w:rFonts w:cs="Arial"/>
          <w:szCs w:val="22"/>
        </w:rPr>
      </w:pPr>
      <w:r w:rsidRPr="001E4C2C">
        <w:rPr>
          <w:rFonts w:cs="Arial"/>
          <w:szCs w:val="22"/>
        </w:rPr>
        <w:t>če prenehajo pogoji za njegovo imenovanje in izvolitev.</w:t>
      </w:r>
    </w:p>
    <w:p w14:paraId="106AE24F" w14:textId="77777777" w:rsidR="00AE63FA" w:rsidRPr="001E4C2C" w:rsidRDefault="00AE63FA" w:rsidP="00AE63FA">
      <w:pPr>
        <w:spacing w:line="276" w:lineRule="auto"/>
        <w:jc w:val="both"/>
        <w:rPr>
          <w:rFonts w:cs="Arial"/>
          <w:szCs w:val="22"/>
        </w:rPr>
      </w:pPr>
    </w:p>
    <w:p w14:paraId="6F78A06D" w14:textId="77777777" w:rsidR="00AE63FA" w:rsidRPr="001E4C2C" w:rsidRDefault="00AE63FA" w:rsidP="00AE63FA">
      <w:pPr>
        <w:spacing w:line="276" w:lineRule="auto"/>
        <w:jc w:val="both"/>
        <w:rPr>
          <w:rFonts w:cs="Arial"/>
          <w:szCs w:val="22"/>
        </w:rPr>
      </w:pPr>
      <w:r w:rsidRPr="001E4C2C">
        <w:rPr>
          <w:rFonts w:cs="Arial"/>
          <w:szCs w:val="22"/>
        </w:rPr>
        <w:t>V primeru predčasne razrešitve člana se za čas do izteka mandata imenuje oziroma izvoli nov član po istem postopku, kot je bil imenovan oziroma izvoljen razrešeni član.</w:t>
      </w:r>
    </w:p>
    <w:p w14:paraId="01AF6A7D" w14:textId="77777777" w:rsidR="00AE63FA" w:rsidRPr="001E4C2C" w:rsidRDefault="00AE63FA" w:rsidP="00AE63FA">
      <w:pPr>
        <w:spacing w:line="276" w:lineRule="auto"/>
        <w:jc w:val="both"/>
        <w:rPr>
          <w:rFonts w:cs="Arial"/>
          <w:szCs w:val="22"/>
        </w:rPr>
      </w:pPr>
    </w:p>
    <w:p w14:paraId="4194FEAC" w14:textId="77777777" w:rsidR="00AE63FA" w:rsidRDefault="00AE63FA" w:rsidP="00AE63FA">
      <w:pPr>
        <w:spacing w:line="276" w:lineRule="auto"/>
        <w:jc w:val="both"/>
        <w:rPr>
          <w:rFonts w:cs="Arial"/>
          <w:szCs w:val="22"/>
        </w:rPr>
      </w:pPr>
      <w:r w:rsidRPr="00310143">
        <w:rPr>
          <w:rFonts w:cs="Arial"/>
          <w:szCs w:val="22"/>
        </w:rPr>
        <w:t>Podrobnejša merila glede posameznih razlogov za razrešitev ter postopek ugotavljanja teh razlogov se uredijo v poslovniku o delu sveta zavoda.</w:t>
      </w:r>
    </w:p>
    <w:p w14:paraId="0BFAEE59" w14:textId="77777777" w:rsidR="00AE63FA" w:rsidRPr="001E4C2C" w:rsidRDefault="00AE63FA" w:rsidP="00AE63FA">
      <w:pPr>
        <w:spacing w:line="276" w:lineRule="auto"/>
        <w:jc w:val="both"/>
        <w:rPr>
          <w:rFonts w:cs="Arial"/>
          <w:szCs w:val="22"/>
        </w:rPr>
      </w:pPr>
    </w:p>
    <w:p w14:paraId="349678FE"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BAC65A5" w14:textId="77777777" w:rsidR="00AE63FA" w:rsidRPr="001E4C2C" w:rsidRDefault="00AE63FA" w:rsidP="00AE63FA">
      <w:pPr>
        <w:spacing w:line="276" w:lineRule="auto"/>
        <w:jc w:val="both"/>
        <w:rPr>
          <w:rFonts w:cs="Arial"/>
          <w:szCs w:val="22"/>
        </w:rPr>
      </w:pPr>
    </w:p>
    <w:p w14:paraId="6FC41559" w14:textId="77777777" w:rsidR="00AE63FA" w:rsidRPr="001E4C2C" w:rsidRDefault="00AE63FA" w:rsidP="00AE63FA">
      <w:pPr>
        <w:rPr>
          <w:rFonts w:cs="Arial"/>
          <w:szCs w:val="22"/>
        </w:rPr>
      </w:pPr>
      <w:r w:rsidRPr="001E4C2C">
        <w:rPr>
          <w:rFonts w:cs="Arial"/>
          <w:szCs w:val="22"/>
        </w:rPr>
        <w:t xml:space="preserve">Svet zavoda v okviru svojih pooblastil in odgovornosti opravlja naloge, določene v </w:t>
      </w:r>
      <w:r>
        <w:rPr>
          <w:rFonts w:cs="Arial"/>
          <w:szCs w:val="22"/>
        </w:rPr>
        <w:t>Zakonu o zdravstveni dejavnosti (ZZDej)</w:t>
      </w:r>
      <w:r w:rsidRPr="001E4C2C">
        <w:rPr>
          <w:rFonts w:cs="Arial"/>
          <w:szCs w:val="22"/>
        </w:rPr>
        <w:t xml:space="preserve"> in zakonu o zavodih.</w:t>
      </w:r>
    </w:p>
    <w:p w14:paraId="5073F031" w14:textId="77777777" w:rsidR="00AE63FA" w:rsidRPr="001E4C2C" w:rsidRDefault="00AE63FA" w:rsidP="00AE63FA">
      <w:pPr>
        <w:spacing w:line="276" w:lineRule="auto"/>
        <w:jc w:val="both"/>
        <w:rPr>
          <w:rFonts w:cs="Arial"/>
          <w:szCs w:val="22"/>
        </w:rPr>
      </w:pPr>
    </w:p>
    <w:p w14:paraId="0AD26132" w14:textId="77777777" w:rsidR="00AE63FA" w:rsidRPr="001E4C2C" w:rsidRDefault="00AE63FA" w:rsidP="00AE63FA">
      <w:pPr>
        <w:spacing w:line="276" w:lineRule="auto"/>
        <w:jc w:val="both"/>
        <w:rPr>
          <w:rFonts w:cs="Arial"/>
          <w:b/>
          <w:bCs/>
          <w:szCs w:val="22"/>
        </w:rPr>
      </w:pPr>
      <w:r w:rsidRPr="001E4C2C">
        <w:rPr>
          <w:rFonts w:cs="Arial"/>
          <w:b/>
          <w:bCs/>
          <w:szCs w:val="22"/>
        </w:rPr>
        <w:t>b)</w:t>
      </w:r>
      <w:r w:rsidRPr="001E4C2C">
        <w:rPr>
          <w:rFonts w:cs="Arial"/>
          <w:b/>
          <w:bCs/>
          <w:szCs w:val="22"/>
        </w:rPr>
        <w:tab/>
        <w:t>Direktor</w:t>
      </w:r>
    </w:p>
    <w:p w14:paraId="43E76307" w14:textId="77777777" w:rsidR="00AE63FA" w:rsidRPr="001E4C2C" w:rsidRDefault="00AE63FA" w:rsidP="00AE63FA">
      <w:pPr>
        <w:spacing w:line="276" w:lineRule="auto"/>
        <w:jc w:val="both"/>
        <w:rPr>
          <w:rFonts w:cs="Arial"/>
          <w:szCs w:val="22"/>
        </w:rPr>
      </w:pPr>
    </w:p>
    <w:p w14:paraId="1ECECF4C"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EF36295" w14:textId="77777777" w:rsidR="00AE63FA" w:rsidRPr="001E4C2C" w:rsidRDefault="00AE63FA" w:rsidP="00AE63FA">
      <w:pPr>
        <w:spacing w:line="276" w:lineRule="auto"/>
        <w:jc w:val="both"/>
        <w:rPr>
          <w:rFonts w:cs="Arial"/>
          <w:szCs w:val="22"/>
        </w:rPr>
      </w:pPr>
    </w:p>
    <w:p w14:paraId="5A19F560" w14:textId="77777777" w:rsidR="00AE63FA" w:rsidRPr="001E4C2C" w:rsidRDefault="00AE63FA" w:rsidP="00AE63FA">
      <w:pPr>
        <w:spacing w:line="276" w:lineRule="auto"/>
        <w:jc w:val="both"/>
        <w:rPr>
          <w:rFonts w:cs="Arial"/>
          <w:szCs w:val="22"/>
        </w:rPr>
      </w:pPr>
      <w:r w:rsidRPr="001E4C2C">
        <w:rPr>
          <w:rFonts w:cs="Arial"/>
          <w:szCs w:val="22"/>
        </w:rPr>
        <w:t>Poslovodni organ zavoda je direktor.</w:t>
      </w:r>
    </w:p>
    <w:p w14:paraId="30E73878" w14:textId="77777777" w:rsidR="00AE63FA" w:rsidRPr="001E4C2C" w:rsidRDefault="00AE63FA" w:rsidP="00AE63FA">
      <w:pPr>
        <w:spacing w:line="276" w:lineRule="auto"/>
        <w:jc w:val="both"/>
        <w:rPr>
          <w:rFonts w:cs="Arial"/>
          <w:szCs w:val="22"/>
        </w:rPr>
      </w:pPr>
    </w:p>
    <w:p w14:paraId="316E3035" w14:textId="2F425C9C" w:rsidR="00AE63FA" w:rsidRPr="001E4C2C" w:rsidRDefault="00AE63FA" w:rsidP="00AE63FA">
      <w:pPr>
        <w:spacing w:line="276" w:lineRule="auto"/>
        <w:jc w:val="both"/>
        <w:rPr>
          <w:rFonts w:cs="Arial"/>
          <w:szCs w:val="22"/>
        </w:rPr>
      </w:pPr>
      <w:r w:rsidRPr="001E4C2C">
        <w:rPr>
          <w:rFonts w:cs="Arial"/>
          <w:szCs w:val="22"/>
        </w:rPr>
        <w:t>Direktor organizira in vodi delo ter poslovanje zavoda, ga predstavlja in zastopa ter je odgovoren za zakonitost dela zavoda.</w:t>
      </w:r>
      <w:r w:rsidRPr="001E4C2C">
        <w:rPr>
          <w:rFonts w:cs="Arial"/>
          <w:color w:val="484848"/>
          <w:sz w:val="26"/>
          <w:szCs w:val="26"/>
          <w:shd w:val="clear" w:color="auto" w:fill="FFFFFF"/>
        </w:rPr>
        <w:t xml:space="preserve"> </w:t>
      </w:r>
      <w:r w:rsidRPr="001E4C2C">
        <w:rPr>
          <w:rFonts w:cs="Arial"/>
          <w:szCs w:val="22"/>
        </w:rPr>
        <w:t>V okviru teh pooblastil in odgovornosti direktor javnega zdravstvenega zavoda opravlja naloge</w:t>
      </w:r>
      <w:r w:rsidR="00D43409">
        <w:rPr>
          <w:rFonts w:cs="Arial"/>
          <w:szCs w:val="22"/>
        </w:rPr>
        <w:t>,</w:t>
      </w:r>
      <w:r w:rsidRPr="001E4C2C">
        <w:rPr>
          <w:rFonts w:cs="Arial"/>
          <w:szCs w:val="22"/>
        </w:rPr>
        <w:t xml:space="preserve"> določene z </w:t>
      </w:r>
      <w:r>
        <w:rPr>
          <w:rFonts w:cs="Arial"/>
          <w:szCs w:val="22"/>
        </w:rPr>
        <w:t>Z</w:t>
      </w:r>
      <w:r w:rsidRPr="001E4C2C">
        <w:rPr>
          <w:rFonts w:cs="Arial"/>
          <w:szCs w:val="22"/>
        </w:rPr>
        <w:t>akonom o zavodih</w:t>
      </w:r>
      <w:r>
        <w:rPr>
          <w:rFonts w:cs="Arial"/>
          <w:szCs w:val="22"/>
        </w:rPr>
        <w:t xml:space="preserve"> (ZZ)</w:t>
      </w:r>
      <w:r w:rsidRPr="001E4C2C">
        <w:rPr>
          <w:rFonts w:cs="Arial"/>
          <w:szCs w:val="22"/>
        </w:rPr>
        <w:t>, naloge</w:t>
      </w:r>
      <w:r w:rsidR="00FF09C6">
        <w:rPr>
          <w:rFonts w:cs="Arial"/>
          <w:szCs w:val="22"/>
        </w:rPr>
        <w:t>,</w:t>
      </w:r>
      <w:r w:rsidRPr="001E4C2C">
        <w:rPr>
          <w:rFonts w:cs="Arial"/>
          <w:szCs w:val="22"/>
        </w:rPr>
        <w:t xml:space="preserve"> določene z </w:t>
      </w:r>
      <w:r>
        <w:rPr>
          <w:rFonts w:cs="Arial"/>
          <w:szCs w:val="22"/>
        </w:rPr>
        <w:t>Zakonom o zdravstveni dejavnosti (ZZDej)</w:t>
      </w:r>
      <w:r w:rsidRPr="001E4C2C">
        <w:rPr>
          <w:rFonts w:cs="Arial"/>
          <w:szCs w:val="22"/>
        </w:rPr>
        <w:t>, tem odlokom in statutom zavoda.</w:t>
      </w:r>
    </w:p>
    <w:p w14:paraId="6B3C2835" w14:textId="77777777" w:rsidR="00AE63FA" w:rsidRPr="001E4C2C" w:rsidRDefault="00AE63FA" w:rsidP="00AE63FA">
      <w:pPr>
        <w:spacing w:line="276" w:lineRule="auto"/>
        <w:jc w:val="both"/>
        <w:rPr>
          <w:rFonts w:cs="Arial"/>
          <w:szCs w:val="22"/>
        </w:rPr>
      </w:pPr>
    </w:p>
    <w:p w14:paraId="7DDF79FA" w14:textId="77777777" w:rsidR="00AE63FA" w:rsidRPr="001E4C2C" w:rsidRDefault="00AE63FA" w:rsidP="00AE63FA">
      <w:pPr>
        <w:spacing w:line="276" w:lineRule="auto"/>
        <w:jc w:val="both"/>
        <w:rPr>
          <w:rFonts w:cs="Arial"/>
          <w:szCs w:val="22"/>
        </w:rPr>
      </w:pPr>
      <w:r w:rsidRPr="001E4C2C">
        <w:rPr>
          <w:rFonts w:cs="Arial"/>
          <w:szCs w:val="22"/>
        </w:rPr>
        <w:t>Direktor je zlasti odgovoren za pripravo programa razvoja zavoda, programa dela, finančnega načrta, letnega poročila in za zakonito ter učinkovito poslovanje zavoda.</w:t>
      </w:r>
    </w:p>
    <w:p w14:paraId="01576E6D" w14:textId="77777777" w:rsidR="00AE63FA" w:rsidRPr="001E4C2C" w:rsidRDefault="00AE63FA" w:rsidP="00AE63FA">
      <w:pPr>
        <w:spacing w:line="276" w:lineRule="auto"/>
        <w:jc w:val="both"/>
        <w:rPr>
          <w:rFonts w:cs="Arial"/>
          <w:szCs w:val="22"/>
        </w:rPr>
      </w:pPr>
    </w:p>
    <w:p w14:paraId="1233EFCB" w14:textId="77777777" w:rsidR="00AE63FA" w:rsidRPr="001E4C2C" w:rsidRDefault="00AE63FA" w:rsidP="00AE63FA">
      <w:pPr>
        <w:spacing w:line="276" w:lineRule="auto"/>
        <w:jc w:val="both"/>
        <w:rPr>
          <w:rFonts w:cs="Arial"/>
          <w:szCs w:val="22"/>
        </w:rPr>
      </w:pPr>
    </w:p>
    <w:p w14:paraId="6D82E7F5" w14:textId="77777777" w:rsidR="00AE63FA" w:rsidRPr="001E4C2C" w:rsidRDefault="00AE63FA" w:rsidP="00AE63FA">
      <w:pPr>
        <w:spacing w:line="276" w:lineRule="auto"/>
        <w:jc w:val="both"/>
        <w:rPr>
          <w:rFonts w:cs="Arial"/>
          <w:szCs w:val="22"/>
        </w:rPr>
      </w:pPr>
      <w:r w:rsidRPr="001E4C2C">
        <w:rPr>
          <w:rFonts w:cs="Arial"/>
          <w:szCs w:val="22"/>
        </w:rPr>
        <w:t>Direktor odgovarja svetu zavoda za poslovni uspeh zavoda in za uravnoteženje poslovnih ter strokovnih interesov.</w:t>
      </w:r>
    </w:p>
    <w:p w14:paraId="52098399" w14:textId="77777777" w:rsidR="00AE63FA" w:rsidRPr="001E4C2C" w:rsidRDefault="00AE63FA" w:rsidP="00AE63FA">
      <w:pPr>
        <w:spacing w:line="276" w:lineRule="auto"/>
        <w:jc w:val="both"/>
        <w:rPr>
          <w:rFonts w:cs="Arial"/>
          <w:szCs w:val="22"/>
        </w:rPr>
      </w:pPr>
    </w:p>
    <w:p w14:paraId="520A61DE"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35960F4" w14:textId="77777777" w:rsidR="00AE63FA" w:rsidRPr="001E4C2C" w:rsidRDefault="00AE63FA" w:rsidP="00AE63FA">
      <w:pPr>
        <w:spacing w:line="276" w:lineRule="auto"/>
        <w:jc w:val="both"/>
        <w:rPr>
          <w:rFonts w:cs="Arial"/>
          <w:szCs w:val="22"/>
        </w:rPr>
      </w:pPr>
    </w:p>
    <w:p w14:paraId="46E972A4" w14:textId="77777777" w:rsidR="00AE63FA" w:rsidRPr="001E4C2C" w:rsidRDefault="00AE63FA" w:rsidP="00AE63FA">
      <w:pPr>
        <w:spacing w:line="276" w:lineRule="auto"/>
        <w:jc w:val="both"/>
        <w:rPr>
          <w:rFonts w:cs="Arial"/>
          <w:szCs w:val="22"/>
        </w:rPr>
      </w:pPr>
      <w:r w:rsidRPr="001E4C2C">
        <w:rPr>
          <w:rFonts w:cs="Arial"/>
          <w:szCs w:val="22"/>
        </w:rPr>
        <w:t>Direktorja imenuje svet zavoda na podlagi javnega razpisa s soglasjem ustanoviteljev.</w:t>
      </w:r>
    </w:p>
    <w:p w14:paraId="04DFDD1E" w14:textId="77777777" w:rsidR="00AE63FA" w:rsidRPr="001E4C2C" w:rsidRDefault="00AE63FA" w:rsidP="00AE63FA">
      <w:pPr>
        <w:spacing w:line="276" w:lineRule="auto"/>
        <w:jc w:val="both"/>
        <w:rPr>
          <w:rFonts w:cs="Arial"/>
          <w:szCs w:val="22"/>
        </w:rPr>
      </w:pPr>
    </w:p>
    <w:p w14:paraId="1B326BB7" w14:textId="77777777" w:rsidR="00AE63FA" w:rsidRPr="001E4C2C" w:rsidRDefault="00AE63FA" w:rsidP="00AE63FA">
      <w:pPr>
        <w:spacing w:line="276" w:lineRule="auto"/>
        <w:jc w:val="both"/>
        <w:rPr>
          <w:rFonts w:cs="Arial"/>
          <w:szCs w:val="22"/>
        </w:rPr>
      </w:pPr>
      <w:r w:rsidRPr="001E4C2C">
        <w:rPr>
          <w:rFonts w:cs="Arial"/>
          <w:szCs w:val="22"/>
        </w:rPr>
        <w:t>Če soglasje ni dano v roku 60 dni od prejema zaprosila, se šteje, da je soglasje dano.</w:t>
      </w:r>
    </w:p>
    <w:p w14:paraId="785B1E93" w14:textId="77777777" w:rsidR="00AE63FA" w:rsidRPr="001E4C2C" w:rsidRDefault="00AE63FA" w:rsidP="00AE63FA">
      <w:pPr>
        <w:spacing w:line="276" w:lineRule="auto"/>
        <w:jc w:val="both"/>
        <w:rPr>
          <w:rFonts w:cs="Arial"/>
          <w:szCs w:val="22"/>
        </w:rPr>
      </w:pPr>
    </w:p>
    <w:p w14:paraId="5AB0D819"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4D5F2A19" w14:textId="77777777" w:rsidR="00AE63FA" w:rsidRPr="001E4C2C" w:rsidRDefault="00AE63FA" w:rsidP="00AE63FA">
      <w:pPr>
        <w:spacing w:line="276" w:lineRule="auto"/>
        <w:jc w:val="both"/>
        <w:rPr>
          <w:rFonts w:cs="Arial"/>
          <w:szCs w:val="22"/>
        </w:rPr>
      </w:pPr>
    </w:p>
    <w:p w14:paraId="56DED3F4" w14:textId="77777777" w:rsidR="00AE63FA" w:rsidRPr="001E4C2C" w:rsidRDefault="00AE63FA" w:rsidP="00AE63FA">
      <w:pPr>
        <w:spacing w:line="276" w:lineRule="auto"/>
        <w:jc w:val="both"/>
        <w:rPr>
          <w:rFonts w:cs="Arial"/>
          <w:szCs w:val="22"/>
        </w:rPr>
      </w:pPr>
      <w:r w:rsidRPr="001E4C2C">
        <w:rPr>
          <w:rFonts w:cs="Arial"/>
          <w:szCs w:val="22"/>
        </w:rPr>
        <w:t xml:space="preserve">Za direktorja je lahko imenovan, kdor izpolnjuje pogoje, opredeljene z </w:t>
      </w:r>
      <w:r>
        <w:rPr>
          <w:rFonts w:cs="Arial"/>
          <w:szCs w:val="22"/>
        </w:rPr>
        <w:t>Zakonom o zdravstveni dejavnosti (ZZDej)</w:t>
      </w:r>
      <w:r w:rsidRPr="001E4C2C">
        <w:rPr>
          <w:rFonts w:cs="Arial"/>
          <w:szCs w:val="22"/>
        </w:rPr>
        <w:t xml:space="preserve">. </w:t>
      </w:r>
    </w:p>
    <w:p w14:paraId="3D760D6F" w14:textId="77777777" w:rsidR="00AE63FA" w:rsidRPr="001E4C2C" w:rsidRDefault="00AE63FA" w:rsidP="00AE63FA">
      <w:pPr>
        <w:spacing w:line="276" w:lineRule="auto"/>
        <w:jc w:val="both"/>
        <w:rPr>
          <w:rFonts w:cs="Arial"/>
          <w:szCs w:val="22"/>
        </w:rPr>
      </w:pPr>
    </w:p>
    <w:p w14:paraId="74EE3456" w14:textId="77777777" w:rsidR="00AE63FA" w:rsidRPr="001E4C2C" w:rsidRDefault="00AE63FA" w:rsidP="00AE63FA">
      <w:pPr>
        <w:spacing w:line="276" w:lineRule="auto"/>
        <w:jc w:val="both"/>
        <w:rPr>
          <w:rFonts w:cs="Arial"/>
          <w:szCs w:val="22"/>
        </w:rPr>
      </w:pPr>
      <w:r w:rsidRPr="001E4C2C">
        <w:rPr>
          <w:rFonts w:cs="Arial"/>
          <w:szCs w:val="22"/>
        </w:rPr>
        <w:t>Kadar poslovodna funkcija in funkcija vodenja strokovnega dela nista ločeni, mora imeti direktor izobrazbo, pridobljeno po študijskem programu druge stopnje, oziroma izobrazbo, ki ustreza ravni izobrazbe, pridobljeni po študijskih programih druge stopnje, in je v skladu z zakonom, ki ureja slovensko ogrodje kvalifikacij, uvrščena najmanj na 8. raven, in sicer medicinske smeri.</w:t>
      </w:r>
    </w:p>
    <w:p w14:paraId="715ABF59" w14:textId="77777777" w:rsidR="00AE63FA" w:rsidRPr="001E4C2C" w:rsidRDefault="00AE63FA" w:rsidP="00AE63FA">
      <w:pPr>
        <w:spacing w:line="276" w:lineRule="auto"/>
        <w:jc w:val="both"/>
        <w:rPr>
          <w:rFonts w:cs="Arial"/>
          <w:szCs w:val="22"/>
        </w:rPr>
      </w:pPr>
    </w:p>
    <w:p w14:paraId="416BC021" w14:textId="77777777" w:rsidR="00AE63FA" w:rsidRPr="001E4C2C" w:rsidRDefault="00AE63FA" w:rsidP="00AE63FA">
      <w:pPr>
        <w:spacing w:line="276" w:lineRule="auto"/>
        <w:jc w:val="both"/>
        <w:rPr>
          <w:rFonts w:cs="Arial"/>
          <w:szCs w:val="22"/>
        </w:rPr>
      </w:pPr>
      <w:r w:rsidRPr="001E4C2C">
        <w:rPr>
          <w:rFonts w:cs="Arial"/>
          <w:szCs w:val="22"/>
        </w:rPr>
        <w:t>Podrobnejše pogoje ureja statut zavoda.</w:t>
      </w:r>
    </w:p>
    <w:p w14:paraId="5DB68322" w14:textId="77777777" w:rsidR="00AE63FA" w:rsidRPr="001E4C2C" w:rsidRDefault="00AE63FA" w:rsidP="00AE63FA">
      <w:pPr>
        <w:spacing w:line="276" w:lineRule="auto"/>
        <w:jc w:val="both"/>
        <w:rPr>
          <w:rFonts w:cs="Arial"/>
          <w:szCs w:val="22"/>
        </w:rPr>
      </w:pPr>
      <w:r w:rsidRPr="001E4C2C">
        <w:rPr>
          <w:rFonts w:cs="Arial"/>
          <w:szCs w:val="22"/>
        </w:rPr>
        <w:t xml:space="preserve"> </w:t>
      </w:r>
    </w:p>
    <w:p w14:paraId="3DD1A4B1" w14:textId="77777777" w:rsidR="00AE63FA" w:rsidRPr="001E4C2C" w:rsidRDefault="00AE63FA" w:rsidP="00AE63FA">
      <w:pPr>
        <w:spacing w:line="276" w:lineRule="auto"/>
        <w:jc w:val="both"/>
        <w:rPr>
          <w:rFonts w:cs="Arial"/>
          <w:szCs w:val="22"/>
        </w:rPr>
      </w:pPr>
      <w:r w:rsidRPr="001E4C2C">
        <w:rPr>
          <w:rFonts w:cs="Arial"/>
          <w:szCs w:val="22"/>
        </w:rPr>
        <w:t>Ob prijavi na razpis je dolžan kandidat predložiti program razvoja zavoda za čas trajanja mandata. Mandat direktorja traja 4 leta.</w:t>
      </w:r>
    </w:p>
    <w:p w14:paraId="2EA7DF03" w14:textId="77777777" w:rsidR="00AE63FA" w:rsidRPr="001E4C2C" w:rsidRDefault="00AE63FA" w:rsidP="00AE63FA">
      <w:pPr>
        <w:spacing w:line="276" w:lineRule="auto"/>
        <w:jc w:val="both"/>
        <w:rPr>
          <w:rFonts w:cs="Arial"/>
          <w:szCs w:val="22"/>
        </w:rPr>
      </w:pPr>
    </w:p>
    <w:p w14:paraId="79233F37"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583D2BF9" w14:textId="77777777" w:rsidR="00AE63FA" w:rsidRPr="001E4C2C" w:rsidRDefault="00AE63FA" w:rsidP="00AE63FA">
      <w:pPr>
        <w:spacing w:line="276" w:lineRule="auto"/>
        <w:jc w:val="both"/>
        <w:rPr>
          <w:rFonts w:cs="Arial"/>
          <w:szCs w:val="22"/>
        </w:rPr>
      </w:pPr>
    </w:p>
    <w:p w14:paraId="3DCCC733" w14:textId="77777777" w:rsidR="00AE63FA" w:rsidRPr="001E4C2C" w:rsidRDefault="00AE63FA" w:rsidP="00AE63FA">
      <w:pPr>
        <w:spacing w:line="276" w:lineRule="auto"/>
        <w:jc w:val="both"/>
        <w:rPr>
          <w:rFonts w:cs="Arial"/>
          <w:szCs w:val="22"/>
        </w:rPr>
      </w:pPr>
      <w:r w:rsidRPr="001E4C2C">
        <w:rPr>
          <w:rFonts w:cs="Arial"/>
          <w:szCs w:val="22"/>
        </w:rPr>
        <w:t>Direktorja med odsotnostjo nadomešča njegov pomočnik ali delavec, ki ga za nadomeščanje pooblasti direktor. Pisno pooblastilo določa vsebino, obseg in trajanje pooblastila.</w:t>
      </w:r>
    </w:p>
    <w:p w14:paraId="7402BDE6" w14:textId="77777777" w:rsidR="00AE63FA" w:rsidRPr="001E4C2C" w:rsidRDefault="00AE63FA" w:rsidP="00AE63FA">
      <w:pPr>
        <w:spacing w:line="276" w:lineRule="auto"/>
        <w:jc w:val="both"/>
        <w:rPr>
          <w:rFonts w:cs="Arial"/>
          <w:szCs w:val="22"/>
        </w:rPr>
      </w:pPr>
    </w:p>
    <w:p w14:paraId="283C209C" w14:textId="77777777" w:rsidR="00AE63FA" w:rsidRPr="001E4C2C" w:rsidRDefault="00AE63FA" w:rsidP="00AE63FA">
      <w:pPr>
        <w:spacing w:line="276" w:lineRule="auto"/>
        <w:jc w:val="both"/>
        <w:rPr>
          <w:rFonts w:cs="Arial"/>
          <w:szCs w:val="22"/>
        </w:rPr>
      </w:pPr>
      <w:r w:rsidRPr="001E4C2C">
        <w:rPr>
          <w:rFonts w:cs="Arial"/>
          <w:szCs w:val="22"/>
        </w:rPr>
        <w:t>Direktor lahko za zastopanje v posameznih zadevah pooblasti druge osebe.</w:t>
      </w:r>
    </w:p>
    <w:p w14:paraId="25BBC47C" w14:textId="77777777" w:rsidR="00AE63FA" w:rsidRPr="001E4C2C" w:rsidRDefault="00AE63FA" w:rsidP="00AE63FA">
      <w:pPr>
        <w:spacing w:line="276" w:lineRule="auto"/>
        <w:jc w:val="center"/>
        <w:rPr>
          <w:rFonts w:cs="Arial"/>
          <w:b/>
          <w:bCs/>
          <w:szCs w:val="22"/>
        </w:rPr>
      </w:pPr>
    </w:p>
    <w:p w14:paraId="2F6D8B49"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188538E1" w14:textId="77777777" w:rsidR="00AE63FA" w:rsidRPr="001E4C2C" w:rsidRDefault="00AE63FA" w:rsidP="00AE63FA">
      <w:pPr>
        <w:spacing w:line="276" w:lineRule="auto"/>
        <w:jc w:val="both"/>
        <w:rPr>
          <w:rFonts w:cs="Arial"/>
          <w:szCs w:val="22"/>
        </w:rPr>
      </w:pPr>
    </w:p>
    <w:p w14:paraId="49E3BC8C" w14:textId="77777777" w:rsidR="00AE63FA" w:rsidRPr="001E4C2C" w:rsidRDefault="00AE63FA" w:rsidP="00AE63FA">
      <w:pPr>
        <w:spacing w:line="276" w:lineRule="auto"/>
        <w:jc w:val="both"/>
        <w:rPr>
          <w:rFonts w:cs="Arial"/>
          <w:szCs w:val="22"/>
        </w:rPr>
      </w:pPr>
      <w:r w:rsidRPr="001E4C2C">
        <w:rPr>
          <w:rFonts w:cs="Arial"/>
          <w:szCs w:val="22"/>
        </w:rPr>
        <w:t>Za zavod podpisujejo listine direktor in osebe, ki so pooblaščene za zastopanje, vsak v mejah pooblastil in poslov, ki jih opravlja.</w:t>
      </w:r>
    </w:p>
    <w:p w14:paraId="40C5122A" w14:textId="77777777" w:rsidR="00AE63FA" w:rsidRPr="001E4C2C" w:rsidRDefault="00AE63FA" w:rsidP="00AE63FA">
      <w:pPr>
        <w:spacing w:line="276" w:lineRule="auto"/>
        <w:jc w:val="both"/>
        <w:rPr>
          <w:rFonts w:cs="Arial"/>
          <w:szCs w:val="22"/>
        </w:rPr>
      </w:pPr>
    </w:p>
    <w:p w14:paraId="63569DC9" w14:textId="77777777" w:rsidR="00AE63FA" w:rsidRPr="001E4C2C" w:rsidRDefault="00AE63FA" w:rsidP="00AE63FA">
      <w:pPr>
        <w:spacing w:line="276" w:lineRule="auto"/>
        <w:jc w:val="both"/>
        <w:rPr>
          <w:rFonts w:cs="Arial"/>
          <w:szCs w:val="22"/>
        </w:rPr>
      </w:pPr>
      <w:r w:rsidRPr="001E4C2C">
        <w:rPr>
          <w:rFonts w:cs="Arial"/>
          <w:szCs w:val="22"/>
        </w:rPr>
        <w:t>Finančne listine za zavod podpisujejo direktor, računovodja in podpisniki z deponiranimi podpisi, ki jih za to določi in pooblasti direktor.</w:t>
      </w:r>
    </w:p>
    <w:p w14:paraId="0CF021A2" w14:textId="77777777" w:rsidR="00AE63FA" w:rsidRPr="001E4C2C" w:rsidRDefault="00AE63FA" w:rsidP="00AE63FA">
      <w:pPr>
        <w:spacing w:line="276" w:lineRule="auto"/>
        <w:jc w:val="both"/>
        <w:rPr>
          <w:rFonts w:cs="Arial"/>
          <w:szCs w:val="22"/>
        </w:rPr>
      </w:pPr>
    </w:p>
    <w:p w14:paraId="7346EFC2" w14:textId="77777777" w:rsidR="00AE63FA" w:rsidRPr="001E4C2C" w:rsidRDefault="00AE63FA" w:rsidP="00AE63FA">
      <w:pPr>
        <w:spacing w:line="276" w:lineRule="auto"/>
        <w:jc w:val="both"/>
        <w:rPr>
          <w:rFonts w:cs="Arial"/>
          <w:szCs w:val="22"/>
        </w:rPr>
      </w:pPr>
      <w:r w:rsidRPr="001E4C2C">
        <w:rPr>
          <w:rFonts w:cs="Arial"/>
          <w:szCs w:val="22"/>
        </w:rPr>
        <w:t>Direktor s pooblastilom določi delavce zavoda, ki so pooblaščeni, da podpisujejo za zavod tudi ostale listine.</w:t>
      </w:r>
    </w:p>
    <w:p w14:paraId="0368D041" w14:textId="77777777" w:rsidR="00AE63FA" w:rsidRPr="001E4C2C" w:rsidRDefault="00AE63FA" w:rsidP="00AE63FA">
      <w:pPr>
        <w:spacing w:line="276" w:lineRule="auto"/>
        <w:jc w:val="both"/>
        <w:rPr>
          <w:rFonts w:cs="Arial"/>
          <w:szCs w:val="22"/>
        </w:rPr>
      </w:pPr>
    </w:p>
    <w:p w14:paraId="6709FAF1"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4ECEBA3" w14:textId="77777777" w:rsidR="00AE63FA" w:rsidRPr="001E4C2C" w:rsidRDefault="00AE63FA" w:rsidP="00AE63FA">
      <w:pPr>
        <w:spacing w:line="276" w:lineRule="auto"/>
        <w:rPr>
          <w:rFonts w:cs="Arial"/>
          <w:szCs w:val="22"/>
        </w:rPr>
      </w:pPr>
    </w:p>
    <w:p w14:paraId="101877E7" w14:textId="1ABAEF79" w:rsidR="00AE63FA" w:rsidRPr="001E4C2C" w:rsidRDefault="00AE63FA" w:rsidP="00AE63FA">
      <w:pPr>
        <w:spacing w:line="276" w:lineRule="auto"/>
        <w:jc w:val="both"/>
        <w:rPr>
          <w:rFonts w:cs="Arial"/>
          <w:szCs w:val="22"/>
        </w:rPr>
      </w:pPr>
      <w:r w:rsidRPr="001E4C2C">
        <w:rPr>
          <w:rFonts w:cs="Arial"/>
          <w:szCs w:val="22"/>
        </w:rPr>
        <w:t xml:space="preserve">Direktor se lahko razreši pred potekom mandata iz razlogov in po postopku, določenem z </w:t>
      </w:r>
      <w:r>
        <w:rPr>
          <w:rFonts w:cs="Arial"/>
          <w:szCs w:val="22"/>
        </w:rPr>
        <w:t>Zakonom o zdravstveni dejavnosti (ZZDej)</w:t>
      </w:r>
      <w:r w:rsidRPr="001E4C2C">
        <w:rPr>
          <w:rFonts w:cs="Arial"/>
          <w:szCs w:val="22"/>
        </w:rPr>
        <w:t xml:space="preserve"> in </w:t>
      </w:r>
      <w:r>
        <w:rPr>
          <w:rFonts w:cs="Arial"/>
          <w:szCs w:val="22"/>
        </w:rPr>
        <w:t>Zakonom o zavodih (ZZ)</w:t>
      </w:r>
      <w:r w:rsidRPr="001E4C2C">
        <w:rPr>
          <w:rFonts w:cs="Arial"/>
          <w:szCs w:val="22"/>
        </w:rPr>
        <w:t>.</w:t>
      </w:r>
    </w:p>
    <w:p w14:paraId="15BC886D" w14:textId="77777777" w:rsidR="00AE63FA" w:rsidRPr="001E4C2C" w:rsidRDefault="00AE63FA" w:rsidP="00AE63FA">
      <w:pPr>
        <w:spacing w:line="276" w:lineRule="auto"/>
        <w:jc w:val="both"/>
        <w:rPr>
          <w:rFonts w:cs="Arial"/>
          <w:szCs w:val="22"/>
        </w:rPr>
      </w:pPr>
    </w:p>
    <w:p w14:paraId="7CCA7737" w14:textId="77777777" w:rsidR="00AE63FA" w:rsidRPr="001E4C2C" w:rsidRDefault="00AE63FA" w:rsidP="00AE63FA">
      <w:pPr>
        <w:spacing w:line="276" w:lineRule="auto"/>
        <w:jc w:val="both"/>
        <w:rPr>
          <w:rFonts w:cs="Arial"/>
          <w:szCs w:val="22"/>
        </w:rPr>
      </w:pPr>
      <w:r w:rsidRPr="001E4C2C">
        <w:rPr>
          <w:rFonts w:cs="Arial"/>
          <w:szCs w:val="22"/>
        </w:rPr>
        <w:t>Direktorja razrešuje svet zavoda s soglasjem ustanoviteljev, če zakon ne določa drugače.</w:t>
      </w:r>
    </w:p>
    <w:p w14:paraId="7E4C6CF7" w14:textId="77777777" w:rsidR="00AE63FA" w:rsidRPr="001E4C2C" w:rsidRDefault="00AE63FA" w:rsidP="00AE63FA">
      <w:pPr>
        <w:spacing w:line="276" w:lineRule="auto"/>
        <w:jc w:val="both"/>
        <w:rPr>
          <w:rFonts w:cs="Arial"/>
          <w:szCs w:val="22"/>
        </w:rPr>
      </w:pPr>
    </w:p>
    <w:p w14:paraId="54FD46D3" w14:textId="77777777" w:rsidR="00AE63FA" w:rsidRPr="001E4C2C" w:rsidRDefault="00AE63FA" w:rsidP="00AE63FA">
      <w:pPr>
        <w:tabs>
          <w:tab w:val="left" w:pos="1792"/>
        </w:tabs>
        <w:spacing w:line="276" w:lineRule="auto"/>
        <w:jc w:val="both"/>
        <w:rPr>
          <w:rFonts w:cs="Arial"/>
          <w:szCs w:val="22"/>
        </w:rPr>
      </w:pPr>
      <w:r w:rsidRPr="001E4C2C">
        <w:rPr>
          <w:rFonts w:cs="Arial"/>
          <w:szCs w:val="22"/>
        </w:rPr>
        <w:t>Svet zavoda mora pred sprejemom sklepa o razrešitvi seznaniti direktorja z razlogi za razrešitev in mu dati možnost, da se o njih izjavi, razen v primeru, ko direktor sam zahteva razrešitev oziroma poda odstopno izjavo.</w:t>
      </w:r>
    </w:p>
    <w:p w14:paraId="1392F9AD" w14:textId="77777777" w:rsidR="00AE63FA" w:rsidRPr="001E4C2C" w:rsidRDefault="00AE63FA" w:rsidP="00AE63FA">
      <w:pPr>
        <w:tabs>
          <w:tab w:val="left" w:pos="1792"/>
        </w:tabs>
        <w:spacing w:line="276" w:lineRule="auto"/>
        <w:jc w:val="both"/>
        <w:rPr>
          <w:rFonts w:cs="Arial"/>
          <w:szCs w:val="22"/>
        </w:rPr>
      </w:pPr>
    </w:p>
    <w:p w14:paraId="08812057" w14:textId="77777777" w:rsidR="00AE63FA" w:rsidRPr="001E4C2C" w:rsidRDefault="00AE63FA" w:rsidP="00AE63FA">
      <w:pPr>
        <w:tabs>
          <w:tab w:val="left" w:pos="1792"/>
        </w:tabs>
        <w:spacing w:line="276" w:lineRule="auto"/>
        <w:jc w:val="both"/>
        <w:rPr>
          <w:rFonts w:cs="Arial"/>
          <w:szCs w:val="22"/>
        </w:rPr>
      </w:pPr>
      <w:r w:rsidRPr="001E4C2C">
        <w:rPr>
          <w:rFonts w:cs="Arial"/>
          <w:szCs w:val="22"/>
        </w:rPr>
        <w:t>V pisni seznanitvi svet zavoda navede konkretne razloge za razrešitev, pravno podlago za razrešitev in pravico direktorja, da poda pisno izjavo v roku 8 dni in/ali se osebno izjavi na seji sveta zavoda. Pisna seznanitev se direktorju lahko vroči osebno ali priporočeno po pošti s povratnico.</w:t>
      </w:r>
    </w:p>
    <w:p w14:paraId="5CC26FD0" w14:textId="77777777" w:rsidR="00AE63FA" w:rsidRPr="001E4C2C" w:rsidRDefault="00AE63FA" w:rsidP="00AE63FA">
      <w:pPr>
        <w:tabs>
          <w:tab w:val="left" w:pos="1792"/>
        </w:tabs>
        <w:spacing w:line="276" w:lineRule="auto"/>
        <w:jc w:val="both"/>
        <w:rPr>
          <w:rFonts w:cs="Arial"/>
          <w:szCs w:val="22"/>
        </w:rPr>
      </w:pPr>
    </w:p>
    <w:p w14:paraId="2A485FF9" w14:textId="77777777" w:rsidR="00AE63FA" w:rsidRPr="001E4C2C" w:rsidRDefault="00AE63FA" w:rsidP="00AE63FA">
      <w:pPr>
        <w:tabs>
          <w:tab w:val="left" w:pos="1792"/>
        </w:tabs>
        <w:spacing w:line="276" w:lineRule="auto"/>
        <w:jc w:val="both"/>
        <w:rPr>
          <w:rFonts w:cs="Arial"/>
          <w:szCs w:val="22"/>
        </w:rPr>
      </w:pPr>
      <w:r w:rsidRPr="001E4C2C">
        <w:rPr>
          <w:rFonts w:cs="Arial"/>
          <w:szCs w:val="22"/>
        </w:rPr>
        <w:t>Svet zavoda mora direktorjevo izjavo obravnavati in se o njej opredeliti pred sprejemom sklepa o razrešitvi.</w:t>
      </w:r>
    </w:p>
    <w:p w14:paraId="35968C07" w14:textId="77777777" w:rsidR="00AE63FA" w:rsidRPr="001E4C2C" w:rsidRDefault="00AE63FA" w:rsidP="00AE63FA">
      <w:pPr>
        <w:tabs>
          <w:tab w:val="left" w:pos="1792"/>
        </w:tabs>
        <w:spacing w:line="276" w:lineRule="auto"/>
        <w:jc w:val="both"/>
        <w:rPr>
          <w:rFonts w:cs="Arial"/>
          <w:szCs w:val="22"/>
        </w:rPr>
      </w:pPr>
      <w:r w:rsidRPr="001E4C2C">
        <w:rPr>
          <w:rFonts w:cs="Arial"/>
          <w:szCs w:val="22"/>
        </w:rPr>
        <w:t>Sklep o razrešitvi direktorja se lahko sprejme šele po poteku roka za izjavo oziroma po prejemu izjave direktorja, če je ta podana prej.</w:t>
      </w:r>
    </w:p>
    <w:p w14:paraId="6B86C7B3" w14:textId="77777777" w:rsidR="00AE63FA" w:rsidRPr="001E4C2C" w:rsidRDefault="00AE63FA" w:rsidP="00AE63FA">
      <w:pPr>
        <w:spacing w:line="276" w:lineRule="auto"/>
        <w:jc w:val="both"/>
        <w:rPr>
          <w:rFonts w:cs="Arial"/>
          <w:szCs w:val="22"/>
        </w:rPr>
      </w:pPr>
    </w:p>
    <w:p w14:paraId="2CA81218"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46CAE422" w14:textId="77777777" w:rsidR="00AE63FA" w:rsidRPr="001E4C2C" w:rsidRDefault="00AE63FA" w:rsidP="00AE63FA">
      <w:pPr>
        <w:spacing w:line="276" w:lineRule="auto"/>
        <w:jc w:val="both"/>
        <w:rPr>
          <w:rFonts w:cs="Arial"/>
          <w:szCs w:val="22"/>
        </w:rPr>
      </w:pPr>
    </w:p>
    <w:p w14:paraId="709EB5C7" w14:textId="77777777" w:rsidR="00AE63FA" w:rsidRPr="001E4C2C" w:rsidRDefault="00AE63FA" w:rsidP="00AE63FA">
      <w:pPr>
        <w:spacing w:line="276" w:lineRule="auto"/>
        <w:jc w:val="both"/>
        <w:rPr>
          <w:rFonts w:cs="Arial"/>
          <w:szCs w:val="22"/>
        </w:rPr>
      </w:pPr>
      <w:r w:rsidRPr="001E4C2C">
        <w:rPr>
          <w:rFonts w:cs="Arial"/>
          <w:szCs w:val="22"/>
        </w:rPr>
        <w:t>Če direktorju predčasno preneha mandat oziroma če nihče od na javni razpis prijavljenih kandidatov za direktorja ni imenovan, svet zavoda imenuje vršilca dolžnosti.</w:t>
      </w:r>
    </w:p>
    <w:p w14:paraId="13B093CC" w14:textId="77777777" w:rsidR="00AE63FA" w:rsidRPr="001E4C2C" w:rsidRDefault="00AE63FA" w:rsidP="00AE63FA">
      <w:pPr>
        <w:spacing w:line="276" w:lineRule="auto"/>
        <w:jc w:val="both"/>
        <w:rPr>
          <w:rFonts w:cs="Arial"/>
          <w:szCs w:val="22"/>
        </w:rPr>
      </w:pPr>
    </w:p>
    <w:p w14:paraId="7822C05D" w14:textId="77777777" w:rsidR="00AE63FA" w:rsidRPr="001E4C2C" w:rsidRDefault="00AE63FA" w:rsidP="00AE63FA">
      <w:pPr>
        <w:spacing w:line="276" w:lineRule="auto"/>
        <w:jc w:val="both"/>
        <w:rPr>
          <w:rFonts w:cs="Arial"/>
          <w:szCs w:val="22"/>
        </w:rPr>
      </w:pPr>
      <w:r w:rsidRPr="001E4C2C">
        <w:rPr>
          <w:rFonts w:cs="Arial"/>
          <w:szCs w:val="22"/>
        </w:rPr>
        <w:t xml:space="preserve">Vršilca dolžnosti direktorja lahko svet zavoda imenuje izmed strokovnih delavcev zavoda ali izmed prijavljenih kandidatov, ki izpolnjujejo pogoje za imenovanje vršilca dolžnosti direktorja, določene z </w:t>
      </w:r>
      <w:r>
        <w:rPr>
          <w:rFonts w:cs="Arial"/>
          <w:szCs w:val="22"/>
        </w:rPr>
        <w:t>Zakonom o zdravstveni dejavnosti (ZZDej)</w:t>
      </w:r>
      <w:r w:rsidRPr="001E4C2C">
        <w:rPr>
          <w:rFonts w:cs="Arial"/>
          <w:szCs w:val="22"/>
        </w:rPr>
        <w:t xml:space="preserve">. </w:t>
      </w:r>
    </w:p>
    <w:p w14:paraId="683AA605" w14:textId="77777777" w:rsidR="00AE63FA" w:rsidRPr="001E4C2C" w:rsidRDefault="00AE63FA" w:rsidP="00AE63FA">
      <w:pPr>
        <w:spacing w:line="276" w:lineRule="auto"/>
        <w:jc w:val="both"/>
        <w:rPr>
          <w:rFonts w:cs="Arial"/>
          <w:szCs w:val="22"/>
        </w:rPr>
      </w:pPr>
    </w:p>
    <w:p w14:paraId="2CFFFFEF" w14:textId="77777777" w:rsidR="00AE63FA" w:rsidRPr="001E4C2C" w:rsidRDefault="00AE63FA" w:rsidP="00AE63FA">
      <w:pPr>
        <w:spacing w:line="276" w:lineRule="auto"/>
        <w:jc w:val="both"/>
        <w:rPr>
          <w:rFonts w:cs="Arial"/>
          <w:szCs w:val="22"/>
        </w:rPr>
      </w:pPr>
      <w:r w:rsidRPr="001E4C2C">
        <w:rPr>
          <w:rFonts w:cs="Arial"/>
          <w:szCs w:val="22"/>
        </w:rPr>
        <w:t xml:space="preserve">Vršilca dolžnosti direktorja imenuje svet zavoda </w:t>
      </w:r>
      <w:r>
        <w:rPr>
          <w:rFonts w:cs="Arial"/>
          <w:szCs w:val="22"/>
        </w:rPr>
        <w:t>do</w:t>
      </w:r>
      <w:r w:rsidRPr="001E4C2C">
        <w:rPr>
          <w:rFonts w:cs="Arial"/>
          <w:szCs w:val="22"/>
        </w:rPr>
        <w:t xml:space="preserve"> imenovanja direktorja, vendar največ za eno leto.</w:t>
      </w:r>
    </w:p>
    <w:p w14:paraId="740A3FCC" w14:textId="77777777" w:rsidR="00AE63FA" w:rsidRPr="001E4C2C" w:rsidRDefault="00AE63FA" w:rsidP="00AE63FA">
      <w:pPr>
        <w:spacing w:line="276" w:lineRule="auto"/>
        <w:jc w:val="both"/>
        <w:rPr>
          <w:rFonts w:cs="Arial"/>
          <w:szCs w:val="22"/>
        </w:rPr>
      </w:pPr>
    </w:p>
    <w:p w14:paraId="483E7C5B" w14:textId="77777777" w:rsidR="00AE63FA" w:rsidRPr="001E4C2C" w:rsidRDefault="00AE63FA" w:rsidP="00AE63FA">
      <w:pPr>
        <w:spacing w:line="276" w:lineRule="auto"/>
        <w:jc w:val="both"/>
        <w:rPr>
          <w:rFonts w:cs="Arial"/>
          <w:b/>
          <w:bCs/>
          <w:szCs w:val="22"/>
        </w:rPr>
      </w:pPr>
      <w:r w:rsidRPr="001E4C2C">
        <w:rPr>
          <w:rFonts w:cs="Arial"/>
          <w:b/>
          <w:bCs/>
          <w:szCs w:val="22"/>
        </w:rPr>
        <w:t>c)</w:t>
      </w:r>
      <w:r w:rsidRPr="001E4C2C">
        <w:rPr>
          <w:rFonts w:cs="Arial"/>
          <w:b/>
          <w:bCs/>
          <w:szCs w:val="22"/>
        </w:rPr>
        <w:tab/>
        <w:t>Strokovni direktor</w:t>
      </w:r>
    </w:p>
    <w:p w14:paraId="203583A8"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40087A48" w14:textId="77777777" w:rsidR="00AE63FA" w:rsidRPr="001E4C2C" w:rsidRDefault="00AE63FA" w:rsidP="00AE63FA">
      <w:pPr>
        <w:spacing w:line="276" w:lineRule="auto"/>
        <w:jc w:val="both"/>
        <w:rPr>
          <w:rFonts w:cs="Arial"/>
          <w:szCs w:val="22"/>
        </w:rPr>
      </w:pPr>
    </w:p>
    <w:p w14:paraId="2047E31E" w14:textId="714318E4" w:rsidR="00AE63FA" w:rsidRPr="001E4C2C" w:rsidRDefault="00AE63FA" w:rsidP="00AE63FA">
      <w:pPr>
        <w:spacing w:line="276" w:lineRule="auto"/>
        <w:jc w:val="both"/>
        <w:rPr>
          <w:rFonts w:cs="Arial"/>
          <w:szCs w:val="22"/>
        </w:rPr>
      </w:pPr>
      <w:r w:rsidRPr="001E4C2C">
        <w:rPr>
          <w:rFonts w:cs="Arial"/>
          <w:szCs w:val="22"/>
        </w:rPr>
        <w:t xml:space="preserve">Kadar sta poslovodna funkcija in funkcija strokovnega vodenja zavoda ločeni, vodi strokovno delo zavoda strokovni direktor. Za strokovnost dela odgovarja strokovnemu svetu in svetu zavoda. V okviru svojih pooblastil in odgovornosti ter upoštevajoč ugotovitve in predloge odgovornih nosilcev zdravstvene dejavnosti v javnem zdravstvenem zavodu opravlja naloge, ki jih določa </w:t>
      </w:r>
      <w:r>
        <w:rPr>
          <w:rFonts w:cs="Arial"/>
          <w:szCs w:val="22"/>
        </w:rPr>
        <w:t>Zakon o zdravstveni dejavnosti (ZZDej)</w:t>
      </w:r>
      <w:r w:rsidRPr="001E4C2C">
        <w:rPr>
          <w:rFonts w:cs="Arial"/>
          <w:szCs w:val="22"/>
        </w:rPr>
        <w:t xml:space="preserve"> ter statut zavoda. </w:t>
      </w:r>
    </w:p>
    <w:p w14:paraId="00E0A9E7" w14:textId="77777777" w:rsidR="00AE63FA" w:rsidRPr="001E4C2C" w:rsidRDefault="00AE63FA" w:rsidP="00AE63FA">
      <w:pPr>
        <w:spacing w:line="276" w:lineRule="auto"/>
        <w:jc w:val="both"/>
        <w:rPr>
          <w:rFonts w:cs="Arial"/>
          <w:szCs w:val="22"/>
        </w:rPr>
      </w:pPr>
    </w:p>
    <w:p w14:paraId="45E2B8A4" w14:textId="77777777" w:rsidR="00AE63FA" w:rsidRPr="001E4C2C" w:rsidRDefault="00AE63FA" w:rsidP="00AE63FA">
      <w:pPr>
        <w:spacing w:line="276" w:lineRule="auto"/>
        <w:jc w:val="both"/>
        <w:rPr>
          <w:rFonts w:cs="Arial"/>
          <w:szCs w:val="22"/>
        </w:rPr>
      </w:pPr>
      <w:r w:rsidRPr="001E4C2C">
        <w:rPr>
          <w:rFonts w:cs="Arial"/>
          <w:szCs w:val="22"/>
        </w:rPr>
        <w:t xml:space="preserve">Za strokovnega direktorja je lahko imenovan, kdor izpolnjuje pogoje, določene </w:t>
      </w:r>
      <w:r>
        <w:rPr>
          <w:rFonts w:cs="Arial"/>
          <w:szCs w:val="22"/>
        </w:rPr>
        <w:t>Zakonom o zdravstveni dejavnosti (ZZDej)</w:t>
      </w:r>
      <w:r w:rsidRPr="001E4C2C">
        <w:rPr>
          <w:rFonts w:cs="Arial"/>
          <w:szCs w:val="22"/>
        </w:rPr>
        <w:t>.</w:t>
      </w:r>
    </w:p>
    <w:p w14:paraId="25D24E7D" w14:textId="77777777" w:rsidR="00AE63FA" w:rsidRPr="001E4C2C" w:rsidRDefault="00AE63FA" w:rsidP="00AE63FA">
      <w:pPr>
        <w:spacing w:line="276" w:lineRule="auto"/>
        <w:jc w:val="both"/>
        <w:rPr>
          <w:rFonts w:cs="Arial"/>
          <w:szCs w:val="22"/>
        </w:rPr>
      </w:pPr>
    </w:p>
    <w:p w14:paraId="1019C75D" w14:textId="77777777" w:rsidR="00AE63FA" w:rsidRPr="001E4C2C" w:rsidRDefault="00AE63FA" w:rsidP="00AE63FA">
      <w:pPr>
        <w:spacing w:line="276" w:lineRule="auto"/>
        <w:jc w:val="both"/>
        <w:rPr>
          <w:rFonts w:cs="Arial"/>
          <w:szCs w:val="22"/>
        </w:rPr>
      </w:pPr>
      <w:r w:rsidRPr="001E4C2C">
        <w:rPr>
          <w:rFonts w:cs="Arial"/>
          <w:szCs w:val="22"/>
        </w:rPr>
        <w:t>Strokovnega direktorja imenuje svet zavoda na predlog direktorja in po predhodnem mnenju strokovnega sveta.</w:t>
      </w:r>
    </w:p>
    <w:p w14:paraId="4801E5DE" w14:textId="77777777" w:rsidR="00AE63FA" w:rsidRPr="001E4C2C" w:rsidRDefault="00AE63FA" w:rsidP="00AE63FA">
      <w:pPr>
        <w:spacing w:line="276" w:lineRule="auto"/>
        <w:jc w:val="both"/>
        <w:rPr>
          <w:rFonts w:cs="Arial"/>
          <w:szCs w:val="22"/>
        </w:rPr>
      </w:pPr>
    </w:p>
    <w:p w14:paraId="0BDC6080" w14:textId="77777777" w:rsidR="00AE63FA" w:rsidRPr="001E4C2C" w:rsidRDefault="00AE63FA" w:rsidP="00AE63FA">
      <w:pPr>
        <w:spacing w:line="276" w:lineRule="auto"/>
        <w:jc w:val="both"/>
        <w:rPr>
          <w:rFonts w:cs="Arial"/>
          <w:szCs w:val="22"/>
        </w:rPr>
      </w:pPr>
      <w:r w:rsidRPr="001E4C2C">
        <w:rPr>
          <w:rFonts w:cs="Arial"/>
          <w:szCs w:val="22"/>
        </w:rPr>
        <w:t xml:space="preserve">Strokovni direktor zavoda je v zavodu na delovnem mestu strokovnega direktorja zavoda lahko zaposlen </w:t>
      </w:r>
      <w:r>
        <w:rPr>
          <w:rFonts w:cs="Arial"/>
          <w:szCs w:val="22"/>
        </w:rPr>
        <w:t>tudi za</w:t>
      </w:r>
      <w:r w:rsidRPr="001E4C2C">
        <w:rPr>
          <w:rFonts w:cs="Arial"/>
          <w:szCs w:val="22"/>
        </w:rPr>
        <w:t xml:space="preserve"> krajši delovni čas, vendar ne manj kot to določa </w:t>
      </w:r>
      <w:r>
        <w:rPr>
          <w:rFonts w:cs="Arial"/>
          <w:szCs w:val="22"/>
        </w:rPr>
        <w:t>Zakon o zdravstveni dejavnosti (ZZDej)</w:t>
      </w:r>
      <w:r w:rsidRPr="001E4C2C">
        <w:rPr>
          <w:rFonts w:cs="Arial"/>
          <w:szCs w:val="22"/>
        </w:rPr>
        <w:t>.</w:t>
      </w:r>
    </w:p>
    <w:p w14:paraId="206EC2BA" w14:textId="77777777" w:rsidR="00AE63FA" w:rsidRPr="001E4C2C" w:rsidRDefault="00AE63FA" w:rsidP="00AE63FA">
      <w:pPr>
        <w:spacing w:line="276" w:lineRule="auto"/>
        <w:jc w:val="both"/>
        <w:rPr>
          <w:rFonts w:cs="Arial"/>
          <w:szCs w:val="22"/>
        </w:rPr>
      </w:pPr>
    </w:p>
    <w:p w14:paraId="54312433" w14:textId="77777777" w:rsidR="00AE63FA" w:rsidRPr="001E4C2C" w:rsidRDefault="00AE63FA" w:rsidP="00AE63FA">
      <w:pPr>
        <w:spacing w:line="276" w:lineRule="auto"/>
        <w:jc w:val="both"/>
        <w:rPr>
          <w:rFonts w:cs="Arial"/>
          <w:szCs w:val="22"/>
        </w:rPr>
      </w:pPr>
      <w:r w:rsidRPr="001E4C2C">
        <w:rPr>
          <w:rFonts w:cs="Arial"/>
          <w:szCs w:val="22"/>
        </w:rPr>
        <w:t xml:space="preserve">Kadar sta poslovodna funkcija in funkcija strokovnega vodenja javnega zdravstvenega zavoda združeni, direktor javnega zdravstvenega zavoda opravlja tudi naloge strokovnega direktorja, ki jih določa </w:t>
      </w:r>
      <w:r>
        <w:rPr>
          <w:rFonts w:cs="Arial"/>
          <w:szCs w:val="22"/>
        </w:rPr>
        <w:t>Zakon o zdravstveni dejavnosti (ZZDej)</w:t>
      </w:r>
      <w:r w:rsidRPr="001E4C2C">
        <w:rPr>
          <w:rFonts w:cs="Arial"/>
          <w:szCs w:val="22"/>
        </w:rPr>
        <w:t>.</w:t>
      </w:r>
    </w:p>
    <w:p w14:paraId="7C468F11" w14:textId="77777777" w:rsidR="00AE63FA" w:rsidRPr="001E4C2C" w:rsidRDefault="00AE63FA" w:rsidP="00AE63FA">
      <w:pPr>
        <w:spacing w:line="276" w:lineRule="auto"/>
        <w:jc w:val="both"/>
        <w:rPr>
          <w:rFonts w:cs="Arial"/>
          <w:szCs w:val="22"/>
        </w:rPr>
      </w:pPr>
    </w:p>
    <w:p w14:paraId="39EB7783"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1954ABA4" w14:textId="77777777" w:rsidR="00AE63FA" w:rsidRPr="001E4C2C" w:rsidRDefault="00AE63FA" w:rsidP="00AE63FA">
      <w:pPr>
        <w:spacing w:line="276" w:lineRule="auto"/>
        <w:jc w:val="center"/>
        <w:rPr>
          <w:rFonts w:cs="Arial"/>
          <w:szCs w:val="22"/>
        </w:rPr>
      </w:pPr>
    </w:p>
    <w:p w14:paraId="60497E41" w14:textId="77777777" w:rsidR="00AE63FA" w:rsidRPr="001E4C2C" w:rsidRDefault="00AE63FA" w:rsidP="00AE63FA">
      <w:pPr>
        <w:spacing w:line="276" w:lineRule="auto"/>
        <w:jc w:val="both"/>
        <w:rPr>
          <w:rFonts w:cs="Arial"/>
          <w:szCs w:val="22"/>
        </w:rPr>
      </w:pPr>
      <w:r w:rsidRPr="001E4C2C">
        <w:rPr>
          <w:rFonts w:cs="Arial"/>
          <w:szCs w:val="22"/>
        </w:rPr>
        <w:t>Poslovodna funkcija in funkcija strokovnega vodenja zavoda sta lahko ločeni.</w:t>
      </w:r>
    </w:p>
    <w:p w14:paraId="7E7D6EFB" w14:textId="77777777" w:rsidR="00AE63FA" w:rsidRPr="001E4C2C" w:rsidRDefault="00AE63FA" w:rsidP="00AE63FA">
      <w:pPr>
        <w:spacing w:line="276" w:lineRule="auto"/>
        <w:jc w:val="both"/>
        <w:rPr>
          <w:rFonts w:cs="Arial"/>
          <w:szCs w:val="22"/>
        </w:rPr>
      </w:pPr>
    </w:p>
    <w:p w14:paraId="2D179E8D" w14:textId="77777777" w:rsidR="00AE63FA" w:rsidRPr="001E4C2C" w:rsidRDefault="00AE63FA" w:rsidP="00AE63FA">
      <w:pPr>
        <w:spacing w:line="276" w:lineRule="auto"/>
        <w:jc w:val="both"/>
        <w:rPr>
          <w:rFonts w:cs="Arial"/>
          <w:szCs w:val="22"/>
        </w:rPr>
      </w:pPr>
      <w:r w:rsidRPr="001E4C2C">
        <w:rPr>
          <w:rFonts w:cs="Arial"/>
          <w:szCs w:val="22"/>
        </w:rPr>
        <w:t>O ločitvi poslovodne funkcije in funkcije strokovnega vodenja zavoda odloči svet zavoda.</w:t>
      </w:r>
    </w:p>
    <w:p w14:paraId="7E2A5B5D" w14:textId="77777777" w:rsidR="00AE63FA" w:rsidRPr="001E4C2C" w:rsidRDefault="00AE63FA" w:rsidP="00AE63FA">
      <w:pPr>
        <w:spacing w:line="276" w:lineRule="auto"/>
        <w:jc w:val="both"/>
        <w:rPr>
          <w:rFonts w:cs="Arial"/>
          <w:szCs w:val="22"/>
        </w:rPr>
      </w:pPr>
    </w:p>
    <w:p w14:paraId="39FFFE50" w14:textId="77777777" w:rsidR="00AE63FA" w:rsidRPr="001E4C2C" w:rsidRDefault="00AE63FA" w:rsidP="00AE63FA">
      <w:pPr>
        <w:spacing w:line="276" w:lineRule="auto"/>
        <w:jc w:val="both"/>
        <w:rPr>
          <w:rFonts w:cs="Arial"/>
          <w:szCs w:val="22"/>
        </w:rPr>
      </w:pPr>
      <w:r w:rsidRPr="001E4C2C">
        <w:rPr>
          <w:rFonts w:cs="Arial"/>
          <w:szCs w:val="22"/>
        </w:rPr>
        <w:t>Odločitev iz prejšnjega odstavka se sprejme ob upoštevanju obsega in vrste dejavnosti zavoda, organizacije dela zavoda ter zahtev glede zagotavljanja strokovnega, kakovostnega in nemotenega izvajanja zdravstvene dejavnosti.</w:t>
      </w:r>
    </w:p>
    <w:p w14:paraId="2CCC22E6" w14:textId="77777777" w:rsidR="00AE63FA" w:rsidRPr="001E4C2C" w:rsidRDefault="00AE63FA" w:rsidP="00AE63FA">
      <w:pPr>
        <w:spacing w:line="276" w:lineRule="auto"/>
        <w:jc w:val="both"/>
        <w:rPr>
          <w:rFonts w:cs="Arial"/>
          <w:szCs w:val="22"/>
        </w:rPr>
      </w:pPr>
    </w:p>
    <w:p w14:paraId="2E63913F" w14:textId="77777777" w:rsidR="00AE63FA" w:rsidRPr="001E4C2C" w:rsidRDefault="00AE63FA" w:rsidP="00AE63FA">
      <w:pPr>
        <w:spacing w:line="276" w:lineRule="auto"/>
        <w:jc w:val="both"/>
        <w:rPr>
          <w:rFonts w:cs="Arial"/>
          <w:szCs w:val="22"/>
        </w:rPr>
      </w:pPr>
      <w:r w:rsidRPr="001E4C2C">
        <w:rPr>
          <w:rFonts w:cs="Arial"/>
          <w:szCs w:val="22"/>
        </w:rPr>
        <w:t>Podrobnejša ureditev organizacije vodenja zavoda se določi v statutu zavoda.</w:t>
      </w:r>
    </w:p>
    <w:p w14:paraId="3CC7E080" w14:textId="77777777" w:rsidR="00AE63FA" w:rsidRPr="001E4C2C" w:rsidRDefault="00AE63FA" w:rsidP="00AE63FA">
      <w:pPr>
        <w:spacing w:line="276" w:lineRule="auto"/>
        <w:jc w:val="center"/>
        <w:rPr>
          <w:rFonts w:cs="Arial"/>
          <w:szCs w:val="22"/>
        </w:rPr>
      </w:pPr>
    </w:p>
    <w:p w14:paraId="5AFC5455" w14:textId="77777777" w:rsidR="00AE63FA" w:rsidRPr="001E4C2C" w:rsidRDefault="00AE63FA" w:rsidP="00AE63FA">
      <w:pPr>
        <w:spacing w:line="276" w:lineRule="auto"/>
        <w:jc w:val="both"/>
        <w:rPr>
          <w:rFonts w:cs="Arial"/>
          <w:b/>
          <w:bCs/>
          <w:szCs w:val="22"/>
        </w:rPr>
      </w:pPr>
      <w:r w:rsidRPr="001E4C2C">
        <w:rPr>
          <w:rFonts w:cs="Arial"/>
          <w:b/>
          <w:bCs/>
          <w:szCs w:val="22"/>
        </w:rPr>
        <w:t>d) Strokovni svet</w:t>
      </w:r>
    </w:p>
    <w:p w14:paraId="1D3C25CF" w14:textId="77777777" w:rsidR="00AE63FA" w:rsidRPr="001E4C2C" w:rsidRDefault="00AE63FA" w:rsidP="00AE63FA">
      <w:pPr>
        <w:spacing w:line="276" w:lineRule="auto"/>
        <w:jc w:val="both"/>
        <w:rPr>
          <w:rFonts w:cs="Arial"/>
          <w:szCs w:val="22"/>
        </w:rPr>
      </w:pPr>
    </w:p>
    <w:p w14:paraId="27834361"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1BC9728" w14:textId="77777777" w:rsidR="00AE63FA" w:rsidRPr="001E4C2C" w:rsidRDefault="00AE63FA" w:rsidP="00AE63FA">
      <w:pPr>
        <w:spacing w:line="276" w:lineRule="auto"/>
        <w:jc w:val="center"/>
        <w:rPr>
          <w:rFonts w:cs="Arial"/>
          <w:b/>
          <w:bCs/>
          <w:szCs w:val="22"/>
        </w:rPr>
      </w:pPr>
    </w:p>
    <w:p w14:paraId="6AFFDF33" w14:textId="77777777" w:rsidR="00AE63FA" w:rsidRPr="001E4C2C" w:rsidRDefault="00AE63FA" w:rsidP="00AE63FA">
      <w:pPr>
        <w:spacing w:line="276" w:lineRule="auto"/>
        <w:rPr>
          <w:rFonts w:cs="Arial"/>
          <w:szCs w:val="22"/>
        </w:rPr>
      </w:pPr>
      <w:r w:rsidRPr="001E4C2C">
        <w:rPr>
          <w:rFonts w:cs="Arial"/>
          <w:szCs w:val="22"/>
        </w:rPr>
        <w:t>Strokovni svet zavoda je kolegijski strokovni organ zavoda.</w:t>
      </w:r>
    </w:p>
    <w:p w14:paraId="7522A986" w14:textId="77777777" w:rsidR="00AE63FA" w:rsidRPr="001E4C2C" w:rsidRDefault="00AE63FA" w:rsidP="00AE63FA">
      <w:pPr>
        <w:spacing w:line="276" w:lineRule="auto"/>
        <w:rPr>
          <w:rFonts w:cs="Arial"/>
          <w:szCs w:val="22"/>
        </w:rPr>
      </w:pPr>
    </w:p>
    <w:p w14:paraId="4DCE7F93" w14:textId="77777777" w:rsidR="00AE63FA" w:rsidRPr="001E4C2C" w:rsidRDefault="00AE63FA" w:rsidP="00AE63FA">
      <w:pPr>
        <w:spacing w:line="276" w:lineRule="auto"/>
        <w:jc w:val="both"/>
        <w:rPr>
          <w:rFonts w:cs="Arial"/>
          <w:szCs w:val="22"/>
        </w:rPr>
      </w:pPr>
      <w:r w:rsidRPr="001E4C2C">
        <w:rPr>
          <w:rFonts w:cs="Arial"/>
          <w:szCs w:val="22"/>
        </w:rPr>
        <w:t>Strokovni svet obravnava strokovna vprašanja iz dejavnosti zavoda, določa strokovne podlage za programe dela in razvoja, daje svetu zavoda in direktorju mnenja in predloge glede organizacije dela in pogojev za razvoj dejavnosti ter opravlja druge z zakonom ali akti zavoda določene naloge.</w:t>
      </w:r>
    </w:p>
    <w:p w14:paraId="06011B06" w14:textId="77777777" w:rsidR="00AE63FA" w:rsidRPr="001E4C2C" w:rsidRDefault="00AE63FA" w:rsidP="00AE63FA">
      <w:pPr>
        <w:spacing w:line="276" w:lineRule="auto"/>
        <w:jc w:val="both"/>
        <w:rPr>
          <w:rFonts w:cs="Arial"/>
          <w:szCs w:val="22"/>
        </w:rPr>
      </w:pPr>
    </w:p>
    <w:p w14:paraId="737668E1" w14:textId="77777777" w:rsidR="00AE63FA" w:rsidRPr="001E4C2C" w:rsidRDefault="00AE63FA" w:rsidP="00AE63FA">
      <w:pPr>
        <w:spacing w:line="276" w:lineRule="auto"/>
        <w:jc w:val="both"/>
        <w:rPr>
          <w:rFonts w:cs="Arial"/>
          <w:szCs w:val="22"/>
        </w:rPr>
      </w:pPr>
      <w:r w:rsidRPr="001E4C2C">
        <w:rPr>
          <w:rFonts w:cs="Arial"/>
          <w:szCs w:val="22"/>
        </w:rPr>
        <w:t>Sestavo in način oblikovanja strokovnega sveta ter morebitne druge naloge določa statut zavoda.</w:t>
      </w:r>
    </w:p>
    <w:p w14:paraId="20A26651" w14:textId="77777777" w:rsidR="00AE63FA" w:rsidRPr="001E4C2C" w:rsidRDefault="00AE63FA" w:rsidP="00AE63FA">
      <w:pPr>
        <w:rPr>
          <w:rFonts w:cs="Arial"/>
          <w:szCs w:val="22"/>
        </w:rPr>
      </w:pPr>
    </w:p>
    <w:p w14:paraId="113BFE88" w14:textId="77777777" w:rsidR="00AE63FA" w:rsidRPr="001E4C2C" w:rsidRDefault="00AE63FA" w:rsidP="00AE63FA">
      <w:pPr>
        <w:spacing w:line="276" w:lineRule="auto"/>
        <w:jc w:val="both"/>
        <w:rPr>
          <w:rFonts w:cs="Arial"/>
          <w:b/>
          <w:bCs/>
          <w:szCs w:val="22"/>
        </w:rPr>
      </w:pPr>
      <w:r w:rsidRPr="001E4C2C">
        <w:rPr>
          <w:rFonts w:cs="Arial"/>
          <w:b/>
          <w:bCs/>
          <w:szCs w:val="22"/>
        </w:rPr>
        <w:t>V.</w:t>
      </w:r>
      <w:r w:rsidRPr="001E4C2C">
        <w:rPr>
          <w:rFonts w:cs="Arial"/>
          <w:b/>
          <w:bCs/>
          <w:szCs w:val="22"/>
        </w:rPr>
        <w:tab/>
        <w:t>POMOČNIK DIREKTORJA IN POMOČNIK STROKOVNEGA DIREKTORJA</w:t>
      </w:r>
    </w:p>
    <w:p w14:paraId="45A0575C" w14:textId="77777777" w:rsidR="00AE63FA" w:rsidRPr="001E4C2C" w:rsidRDefault="00AE63FA" w:rsidP="00AE63FA">
      <w:pPr>
        <w:spacing w:line="276" w:lineRule="auto"/>
        <w:jc w:val="both"/>
        <w:rPr>
          <w:rFonts w:cs="Arial"/>
          <w:szCs w:val="22"/>
        </w:rPr>
      </w:pPr>
    </w:p>
    <w:p w14:paraId="334447DA"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5D855175" w14:textId="77777777" w:rsidR="00AE63FA" w:rsidRPr="001E4C2C" w:rsidRDefault="00AE63FA" w:rsidP="00AE63FA">
      <w:pPr>
        <w:spacing w:line="276" w:lineRule="auto"/>
        <w:jc w:val="both"/>
        <w:rPr>
          <w:rFonts w:cs="Arial"/>
          <w:szCs w:val="22"/>
        </w:rPr>
      </w:pPr>
    </w:p>
    <w:p w14:paraId="5E92D87C" w14:textId="77777777" w:rsidR="00AE63FA" w:rsidRPr="001E4C2C" w:rsidRDefault="00AE63FA" w:rsidP="00AE63FA">
      <w:pPr>
        <w:spacing w:line="276" w:lineRule="auto"/>
        <w:jc w:val="both"/>
        <w:rPr>
          <w:rFonts w:cs="Arial"/>
          <w:szCs w:val="22"/>
        </w:rPr>
      </w:pPr>
      <w:r w:rsidRPr="001E4C2C">
        <w:rPr>
          <w:rFonts w:cs="Arial"/>
          <w:szCs w:val="22"/>
        </w:rPr>
        <w:t>Direktor zavoda lahko imenuje enega ali več pomočnikov direktorja. Kadar sta poslovodna funkcija in funkcija strokovnega vodenja zavoda ločeni, lahko strokovni direktor imenuje enega ali več pomočnikov strokovnega direktorja.</w:t>
      </w:r>
    </w:p>
    <w:p w14:paraId="4287E4DD" w14:textId="77777777" w:rsidR="00AE63FA" w:rsidRPr="001E4C2C" w:rsidRDefault="00AE63FA" w:rsidP="00AE63FA">
      <w:pPr>
        <w:spacing w:line="276" w:lineRule="auto"/>
        <w:jc w:val="both"/>
        <w:rPr>
          <w:rFonts w:cs="Arial"/>
          <w:szCs w:val="22"/>
        </w:rPr>
      </w:pPr>
    </w:p>
    <w:p w14:paraId="7263C7A0" w14:textId="77777777" w:rsidR="00AE63FA" w:rsidRPr="001E4C2C" w:rsidRDefault="00AE63FA" w:rsidP="00AE63FA">
      <w:pPr>
        <w:spacing w:line="276" w:lineRule="auto"/>
        <w:jc w:val="both"/>
        <w:rPr>
          <w:rFonts w:cs="Arial"/>
          <w:szCs w:val="22"/>
        </w:rPr>
      </w:pPr>
      <w:r w:rsidRPr="001E4C2C">
        <w:rPr>
          <w:rFonts w:cs="Arial"/>
          <w:szCs w:val="22"/>
        </w:rPr>
        <w:t xml:space="preserve">Pomočnik direktorja in pomočnik strokovnega direktorja sta vodilna delavca zavoda. </w:t>
      </w:r>
    </w:p>
    <w:p w14:paraId="78EE410E" w14:textId="77777777" w:rsidR="00AE63FA" w:rsidRPr="001E4C2C" w:rsidRDefault="00AE63FA" w:rsidP="00AE63FA">
      <w:pPr>
        <w:spacing w:line="276" w:lineRule="auto"/>
        <w:jc w:val="both"/>
        <w:rPr>
          <w:rFonts w:cs="Arial"/>
          <w:szCs w:val="22"/>
        </w:rPr>
      </w:pPr>
    </w:p>
    <w:p w14:paraId="6742A0B5" w14:textId="77777777" w:rsidR="00AE63FA" w:rsidRPr="001E4C2C" w:rsidRDefault="00AE63FA" w:rsidP="00AE63FA">
      <w:pPr>
        <w:spacing w:line="276" w:lineRule="auto"/>
        <w:jc w:val="both"/>
        <w:rPr>
          <w:rFonts w:cs="Arial"/>
          <w:szCs w:val="22"/>
        </w:rPr>
      </w:pPr>
      <w:r w:rsidRPr="001E4C2C">
        <w:rPr>
          <w:rFonts w:cs="Arial"/>
          <w:szCs w:val="22"/>
        </w:rPr>
        <w:t>Pomočnika direktorja imenuje direktor zavoda za čas trajanja svojega mandata. Pomočnika strokovnega direktorja imenuje strokovni direktor zavoda za čas trajanja svojega mandata.</w:t>
      </w:r>
    </w:p>
    <w:p w14:paraId="021C2BE1" w14:textId="77777777" w:rsidR="00AE63FA" w:rsidRPr="001E4C2C" w:rsidRDefault="00AE63FA" w:rsidP="00AE63FA">
      <w:pPr>
        <w:spacing w:line="276" w:lineRule="auto"/>
        <w:jc w:val="both"/>
        <w:rPr>
          <w:rFonts w:cs="Arial"/>
          <w:szCs w:val="22"/>
        </w:rPr>
      </w:pPr>
    </w:p>
    <w:p w14:paraId="0DCC0E57" w14:textId="77777777" w:rsidR="00AE63FA" w:rsidRPr="001E4C2C" w:rsidRDefault="00AE63FA" w:rsidP="00AE63FA">
      <w:pPr>
        <w:spacing w:line="276" w:lineRule="auto"/>
        <w:jc w:val="both"/>
        <w:rPr>
          <w:rFonts w:cs="Arial"/>
          <w:szCs w:val="22"/>
        </w:rPr>
      </w:pPr>
      <w:r w:rsidRPr="001E4C2C">
        <w:rPr>
          <w:rFonts w:cs="Arial"/>
          <w:szCs w:val="22"/>
        </w:rPr>
        <w:t xml:space="preserve">Za pomočnika direktorja ali pomočnika strokovnega direktorja se imenuje oseba, ki izpolnjuje pogoje po </w:t>
      </w:r>
      <w:r>
        <w:rPr>
          <w:rFonts w:cs="Arial"/>
          <w:szCs w:val="22"/>
        </w:rPr>
        <w:t>Zakonu o zdravstveni dejavnosti (ZZDej)</w:t>
      </w:r>
      <w:r w:rsidRPr="001E4C2C">
        <w:rPr>
          <w:rFonts w:cs="Arial"/>
          <w:szCs w:val="22"/>
        </w:rPr>
        <w:t>.</w:t>
      </w:r>
    </w:p>
    <w:p w14:paraId="684ECA8A" w14:textId="77777777" w:rsidR="00AE63FA" w:rsidRPr="001E4C2C" w:rsidRDefault="00AE63FA" w:rsidP="00AE63FA">
      <w:pPr>
        <w:spacing w:line="276" w:lineRule="auto"/>
        <w:jc w:val="both"/>
        <w:rPr>
          <w:rFonts w:cs="Arial"/>
          <w:szCs w:val="22"/>
        </w:rPr>
      </w:pPr>
    </w:p>
    <w:p w14:paraId="31BD040C" w14:textId="77777777" w:rsidR="00AE63FA" w:rsidRPr="001E4C2C" w:rsidRDefault="00AE63FA" w:rsidP="00AE63FA">
      <w:pPr>
        <w:spacing w:line="276" w:lineRule="auto"/>
        <w:jc w:val="both"/>
        <w:rPr>
          <w:rFonts w:cs="Arial"/>
          <w:b/>
          <w:bCs/>
          <w:szCs w:val="22"/>
        </w:rPr>
      </w:pPr>
      <w:r w:rsidRPr="001E4C2C">
        <w:rPr>
          <w:rFonts w:cs="Arial"/>
          <w:b/>
          <w:bCs/>
          <w:szCs w:val="22"/>
        </w:rPr>
        <w:t>VI.</w:t>
      </w:r>
      <w:r w:rsidRPr="001E4C2C">
        <w:rPr>
          <w:rFonts w:cs="Arial"/>
          <w:b/>
          <w:bCs/>
          <w:szCs w:val="22"/>
        </w:rPr>
        <w:tab/>
        <w:t>DELOVNA RAZMERJA</w:t>
      </w:r>
    </w:p>
    <w:p w14:paraId="3B511A20" w14:textId="77777777" w:rsidR="00AE63FA" w:rsidRPr="001E4C2C" w:rsidRDefault="00AE63FA" w:rsidP="00AE63FA">
      <w:pPr>
        <w:spacing w:line="276" w:lineRule="auto"/>
        <w:jc w:val="both"/>
        <w:rPr>
          <w:rFonts w:cs="Arial"/>
          <w:szCs w:val="22"/>
        </w:rPr>
      </w:pPr>
    </w:p>
    <w:p w14:paraId="31640854"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65A05C06" w14:textId="77777777" w:rsidR="00AE63FA" w:rsidRPr="001E4C2C" w:rsidRDefault="00AE63FA" w:rsidP="00AE63FA">
      <w:pPr>
        <w:spacing w:line="276" w:lineRule="auto"/>
        <w:jc w:val="both"/>
        <w:rPr>
          <w:rFonts w:cs="Arial"/>
          <w:szCs w:val="22"/>
        </w:rPr>
      </w:pPr>
    </w:p>
    <w:p w14:paraId="53F74664" w14:textId="77777777" w:rsidR="00AE63FA" w:rsidRPr="001E4C2C" w:rsidRDefault="00AE63FA" w:rsidP="00AE63FA">
      <w:pPr>
        <w:spacing w:line="276" w:lineRule="auto"/>
        <w:jc w:val="both"/>
        <w:rPr>
          <w:rFonts w:cs="Arial"/>
          <w:szCs w:val="22"/>
        </w:rPr>
      </w:pPr>
      <w:r w:rsidRPr="001E4C2C">
        <w:rPr>
          <w:rFonts w:cs="Arial"/>
          <w:szCs w:val="22"/>
        </w:rPr>
        <w:t>Delovna razmerja ter udeležba delavcev pri upravljanju in uresničevanju sindikalnih pravic se urejajo v skladu z zakonom, kolektivno pogodbo in splošnimi akti zavoda.</w:t>
      </w:r>
    </w:p>
    <w:p w14:paraId="50545FF7" w14:textId="77777777" w:rsidR="00AE63FA" w:rsidRPr="001E4C2C" w:rsidRDefault="00AE63FA" w:rsidP="00AE63FA">
      <w:pPr>
        <w:spacing w:line="276" w:lineRule="auto"/>
        <w:jc w:val="both"/>
        <w:rPr>
          <w:rFonts w:cs="Arial"/>
          <w:szCs w:val="22"/>
        </w:rPr>
      </w:pPr>
    </w:p>
    <w:p w14:paraId="4FF26750" w14:textId="77777777" w:rsidR="00AE63FA" w:rsidRPr="001E4C2C" w:rsidRDefault="00AE63FA" w:rsidP="00AE63FA">
      <w:pPr>
        <w:spacing w:line="276" w:lineRule="auto"/>
        <w:jc w:val="both"/>
        <w:rPr>
          <w:rFonts w:cs="Arial"/>
          <w:b/>
          <w:bCs/>
          <w:szCs w:val="22"/>
        </w:rPr>
      </w:pPr>
      <w:r w:rsidRPr="001E4C2C">
        <w:rPr>
          <w:rFonts w:cs="Arial"/>
          <w:b/>
          <w:bCs/>
          <w:szCs w:val="22"/>
        </w:rPr>
        <w:t>VII.</w:t>
      </w:r>
      <w:r w:rsidRPr="001E4C2C">
        <w:rPr>
          <w:rFonts w:cs="Arial"/>
          <w:b/>
          <w:bCs/>
          <w:szCs w:val="22"/>
        </w:rPr>
        <w:tab/>
        <w:t>VIRI, NAČINI IN POGOJI ZA PRIDOBIVANJE SREDSTEV ZAVODA</w:t>
      </w:r>
    </w:p>
    <w:p w14:paraId="21724713" w14:textId="77777777" w:rsidR="00AE63FA" w:rsidRPr="001E4C2C" w:rsidRDefault="00AE63FA" w:rsidP="00AE63FA">
      <w:pPr>
        <w:spacing w:line="276" w:lineRule="auto"/>
        <w:jc w:val="both"/>
        <w:rPr>
          <w:rFonts w:cs="Arial"/>
          <w:szCs w:val="22"/>
        </w:rPr>
      </w:pPr>
    </w:p>
    <w:p w14:paraId="381D63AB"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5A8560B3" w14:textId="77777777" w:rsidR="00AE63FA" w:rsidRPr="001E4C2C" w:rsidRDefault="00AE63FA" w:rsidP="00AE63FA">
      <w:pPr>
        <w:spacing w:line="276" w:lineRule="auto"/>
        <w:jc w:val="both"/>
        <w:rPr>
          <w:rFonts w:cs="Arial"/>
          <w:szCs w:val="22"/>
        </w:rPr>
      </w:pPr>
    </w:p>
    <w:p w14:paraId="49DB9B1A" w14:textId="77777777" w:rsidR="00AE63FA" w:rsidRPr="001E4C2C" w:rsidRDefault="00AE63FA" w:rsidP="00AE63FA">
      <w:pPr>
        <w:spacing w:line="276" w:lineRule="auto"/>
        <w:jc w:val="both"/>
        <w:rPr>
          <w:rFonts w:cs="Arial"/>
          <w:szCs w:val="22"/>
        </w:rPr>
      </w:pPr>
      <w:r w:rsidRPr="001E4C2C">
        <w:rPr>
          <w:rFonts w:cs="Arial"/>
          <w:szCs w:val="22"/>
        </w:rPr>
        <w:t>Zavod pridobiva sredstva:</w:t>
      </w:r>
    </w:p>
    <w:p w14:paraId="08DA19C1"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s plačili za blago in storitve (tržna dejavnost),</w:t>
      </w:r>
    </w:p>
    <w:p w14:paraId="321AA468"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na podlagi pogodbe z Zavodom za zdravstveno zavarovanje Slovenije,</w:t>
      </w:r>
    </w:p>
    <w:p w14:paraId="4321F276"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po pogodbah z zavarovalnicami za prostovoljno zdravstveno zavarovanje,</w:t>
      </w:r>
    </w:p>
    <w:p w14:paraId="085F7A0E"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iz sredstev ustanoviteljic,</w:t>
      </w:r>
    </w:p>
    <w:p w14:paraId="51DA0EC0"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iz pogodbenih razmerij z zasebnimi zdravstvenimi delavci in zasebnimi zdravstvenimi delavci koncesionarji,</w:t>
      </w:r>
    </w:p>
    <w:p w14:paraId="3574C746"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na podlagi pogodbe z Ministrstvom, pristojnim za zdravje, ali drugim pristojnim ministrstvom za naloge, ki se na podlagi zakona financirajo iz proračuna Republike Slovenije,</w:t>
      </w:r>
    </w:p>
    <w:p w14:paraId="5C0D9501" w14:textId="77777777" w:rsidR="00AE63FA" w:rsidRPr="001E4C2C" w:rsidRDefault="00AE63FA" w:rsidP="00AE63FA">
      <w:pPr>
        <w:pStyle w:val="Odstavekseznama"/>
        <w:numPr>
          <w:ilvl w:val="0"/>
          <w:numId w:val="3"/>
        </w:numPr>
        <w:spacing w:line="276" w:lineRule="auto"/>
        <w:jc w:val="both"/>
        <w:rPr>
          <w:rFonts w:cs="Arial"/>
          <w:szCs w:val="22"/>
        </w:rPr>
      </w:pPr>
      <w:r w:rsidRPr="001E4C2C">
        <w:rPr>
          <w:rFonts w:cs="Arial"/>
          <w:szCs w:val="22"/>
        </w:rPr>
        <w:t xml:space="preserve">s poslovnimi pogodbami, </w:t>
      </w:r>
      <w:r>
        <w:rPr>
          <w:rFonts w:cs="Arial"/>
          <w:szCs w:val="22"/>
        </w:rPr>
        <w:t>donacijami</w:t>
      </w:r>
      <w:r w:rsidRPr="001E4C2C">
        <w:rPr>
          <w:rFonts w:cs="Arial"/>
          <w:szCs w:val="22"/>
        </w:rPr>
        <w:t>, darili in iz drugih virov, določenih z zakonom.</w:t>
      </w:r>
    </w:p>
    <w:p w14:paraId="101A39A2" w14:textId="77777777" w:rsidR="00AE63FA" w:rsidRPr="001E4C2C" w:rsidRDefault="00AE63FA" w:rsidP="00AE63FA">
      <w:pPr>
        <w:spacing w:line="276" w:lineRule="auto"/>
        <w:jc w:val="both"/>
        <w:rPr>
          <w:rFonts w:cs="Arial"/>
          <w:szCs w:val="22"/>
        </w:rPr>
      </w:pPr>
    </w:p>
    <w:p w14:paraId="5921AF67" w14:textId="77777777" w:rsidR="00AE63FA" w:rsidRPr="001E4C2C" w:rsidRDefault="00AE63FA" w:rsidP="00AE63FA">
      <w:pPr>
        <w:spacing w:line="276" w:lineRule="auto"/>
        <w:jc w:val="both"/>
        <w:rPr>
          <w:rFonts w:cs="Arial"/>
          <w:szCs w:val="22"/>
        </w:rPr>
      </w:pPr>
      <w:r w:rsidRPr="001E4C2C">
        <w:rPr>
          <w:rFonts w:cs="Arial"/>
          <w:szCs w:val="22"/>
        </w:rPr>
        <w:t>Zavod mora za potrebe spremljanja in poročanja voditi ločeno knjigovodsko evidenco neposrednih prihodkov in odhodkov za enot</w:t>
      </w:r>
      <w:r>
        <w:rPr>
          <w:rFonts w:cs="Arial"/>
          <w:szCs w:val="22"/>
        </w:rPr>
        <w:t>i</w:t>
      </w:r>
      <w:r w:rsidRPr="001E4C2C">
        <w:rPr>
          <w:rFonts w:cs="Arial"/>
          <w:szCs w:val="22"/>
        </w:rPr>
        <w:t xml:space="preserve"> v Borovnici</w:t>
      </w:r>
      <w:r>
        <w:rPr>
          <w:rFonts w:cs="Arial"/>
          <w:szCs w:val="22"/>
        </w:rPr>
        <w:t xml:space="preserve"> in Log - </w:t>
      </w:r>
      <w:proofErr w:type="spellStart"/>
      <w:r>
        <w:rPr>
          <w:rFonts w:cs="Arial"/>
          <w:szCs w:val="22"/>
        </w:rPr>
        <w:t>Dragomerju</w:t>
      </w:r>
      <w:proofErr w:type="spellEnd"/>
      <w:r w:rsidRPr="001E4C2C">
        <w:rPr>
          <w:rFonts w:cs="Arial"/>
          <w:szCs w:val="22"/>
        </w:rPr>
        <w:t>.</w:t>
      </w:r>
    </w:p>
    <w:p w14:paraId="7C52DB0E" w14:textId="77777777" w:rsidR="00AE63FA" w:rsidRPr="001E4C2C" w:rsidRDefault="00AE63FA" w:rsidP="00AE63FA">
      <w:pPr>
        <w:spacing w:line="276" w:lineRule="auto"/>
        <w:jc w:val="both"/>
        <w:rPr>
          <w:rFonts w:cs="Arial"/>
          <w:szCs w:val="22"/>
        </w:rPr>
      </w:pPr>
    </w:p>
    <w:p w14:paraId="11AAA3B9" w14:textId="77777777" w:rsidR="00AE63FA" w:rsidRPr="001E4C2C" w:rsidRDefault="00AE63FA" w:rsidP="00AE63FA">
      <w:pPr>
        <w:spacing w:line="276" w:lineRule="auto"/>
        <w:jc w:val="both"/>
        <w:rPr>
          <w:rFonts w:cs="Arial"/>
          <w:szCs w:val="22"/>
        </w:rPr>
      </w:pPr>
      <w:r w:rsidRPr="001E4C2C">
        <w:rPr>
          <w:rFonts w:cs="Arial"/>
          <w:szCs w:val="22"/>
        </w:rPr>
        <w:t xml:space="preserve">Premoženje, s katerim upravlja zavod, je v lasti ustanoviteljev v skladu z veljavnimi akti o razdelitvi premoženja. </w:t>
      </w:r>
    </w:p>
    <w:p w14:paraId="5A579898" w14:textId="77777777" w:rsidR="00AE63FA" w:rsidRPr="001E4C2C" w:rsidRDefault="00AE63FA" w:rsidP="00AE63FA">
      <w:pPr>
        <w:spacing w:line="276" w:lineRule="auto"/>
        <w:jc w:val="both"/>
        <w:rPr>
          <w:rFonts w:cs="Arial"/>
          <w:szCs w:val="22"/>
        </w:rPr>
      </w:pPr>
    </w:p>
    <w:p w14:paraId="6D85D562" w14:textId="77777777" w:rsidR="00AE63FA" w:rsidRPr="001E4C2C" w:rsidRDefault="00AE63FA" w:rsidP="00AE63FA">
      <w:pPr>
        <w:spacing w:line="276" w:lineRule="auto"/>
        <w:jc w:val="both"/>
        <w:rPr>
          <w:rFonts w:cs="Arial"/>
          <w:szCs w:val="22"/>
        </w:rPr>
      </w:pPr>
      <w:r w:rsidRPr="001E4C2C">
        <w:rPr>
          <w:rFonts w:cs="Arial"/>
          <w:szCs w:val="22"/>
        </w:rPr>
        <w:t xml:space="preserve">Zavod je oseba javnega prava, opredeljena v zakonu, ki ureja ravnanje s stvarnim premoženjem samoupravnih lokalnih skupnosti, in upravljavec tega premoženja. Zavod, skladno z določili o upravljanju premoženja, opredeljenimi v zakonu iz prejšnjega stavka, samostojno upravlja s sredstvi, ki so mu dana v upravljanje. </w:t>
      </w:r>
    </w:p>
    <w:p w14:paraId="42580C75" w14:textId="77777777" w:rsidR="00AE63FA" w:rsidRPr="001E4C2C" w:rsidRDefault="00AE63FA" w:rsidP="00AE63FA">
      <w:pPr>
        <w:spacing w:line="276" w:lineRule="auto"/>
        <w:jc w:val="both"/>
        <w:rPr>
          <w:rFonts w:cs="Arial"/>
          <w:szCs w:val="22"/>
        </w:rPr>
      </w:pPr>
    </w:p>
    <w:p w14:paraId="46E2C815" w14:textId="77777777" w:rsidR="00AE63FA" w:rsidRPr="001E4C2C" w:rsidRDefault="00AE63FA" w:rsidP="00AE63FA">
      <w:pPr>
        <w:spacing w:line="276" w:lineRule="auto"/>
        <w:jc w:val="both"/>
        <w:rPr>
          <w:rFonts w:cs="Arial"/>
          <w:szCs w:val="22"/>
        </w:rPr>
      </w:pPr>
      <w:r w:rsidRPr="001E4C2C">
        <w:rPr>
          <w:rFonts w:cs="Arial"/>
          <w:szCs w:val="22"/>
        </w:rPr>
        <w:t>Zavod ne more samostojno s pravnimi posli odtujiti nepremičnega premoženja ali le–tega obremeniti s stvarnimi ali drugimi bremeni brez soglasja ustanoviteljev. Izjema od tega določila je posel upravljanja v skladu z določili zakona, ki ureja ravnanje s stvarnim premoženjem samoupravnih lokalnih skupnosti in se nanaša na oddajanje prostih kapacitet v najem, opredeljeno v 7. členu tega odloka.</w:t>
      </w:r>
    </w:p>
    <w:p w14:paraId="0522B6D5" w14:textId="77777777" w:rsidR="00AE63FA" w:rsidRPr="001E4C2C" w:rsidRDefault="00AE63FA" w:rsidP="00AE63FA">
      <w:pPr>
        <w:spacing w:line="276" w:lineRule="auto"/>
        <w:jc w:val="both"/>
        <w:rPr>
          <w:rFonts w:cs="Arial"/>
          <w:szCs w:val="22"/>
        </w:rPr>
      </w:pPr>
    </w:p>
    <w:p w14:paraId="1FCCBDC2" w14:textId="77777777" w:rsidR="00AE63FA" w:rsidRPr="001E4C2C" w:rsidRDefault="00AE63FA" w:rsidP="00AE63FA">
      <w:pPr>
        <w:spacing w:line="276" w:lineRule="auto"/>
        <w:jc w:val="both"/>
        <w:rPr>
          <w:rFonts w:cs="Arial"/>
          <w:szCs w:val="22"/>
        </w:rPr>
      </w:pPr>
      <w:r w:rsidRPr="001E4C2C">
        <w:rPr>
          <w:rFonts w:cs="Arial"/>
          <w:szCs w:val="22"/>
        </w:rPr>
        <w:t>Zavodu so dane v upravljanje naslednje nepremičnine:</w:t>
      </w:r>
    </w:p>
    <w:p w14:paraId="0C986DAF" w14:textId="77777777" w:rsidR="00AE63FA" w:rsidRPr="001E4C2C" w:rsidRDefault="00AE63FA" w:rsidP="00AE63FA">
      <w:pPr>
        <w:pStyle w:val="Odstavekseznama"/>
        <w:numPr>
          <w:ilvl w:val="1"/>
          <w:numId w:val="9"/>
        </w:numPr>
        <w:spacing w:line="276" w:lineRule="auto"/>
        <w:ind w:left="567" w:hanging="421"/>
        <w:jc w:val="both"/>
        <w:rPr>
          <w:rFonts w:cs="Arial"/>
          <w:szCs w:val="22"/>
        </w:rPr>
      </w:pPr>
      <w:r w:rsidRPr="001E4C2C">
        <w:rPr>
          <w:rFonts w:cs="Arial"/>
          <w:szCs w:val="22"/>
        </w:rPr>
        <w:t>Zdravstveni dom Vrhnika, Cesta 6. maja 11, Vrhnika,</w:t>
      </w:r>
    </w:p>
    <w:p w14:paraId="4EB47A83" w14:textId="77777777" w:rsidR="00AE63FA" w:rsidRPr="001E4C2C" w:rsidRDefault="00AE63FA" w:rsidP="00AE63FA">
      <w:pPr>
        <w:pStyle w:val="Odstavekseznama"/>
        <w:numPr>
          <w:ilvl w:val="1"/>
          <w:numId w:val="9"/>
        </w:numPr>
        <w:spacing w:line="276" w:lineRule="auto"/>
        <w:ind w:left="567" w:hanging="421"/>
        <w:jc w:val="both"/>
        <w:rPr>
          <w:rFonts w:cs="Arial"/>
          <w:szCs w:val="22"/>
        </w:rPr>
      </w:pPr>
      <w:r w:rsidRPr="001E4C2C">
        <w:rPr>
          <w:rFonts w:cs="Arial"/>
          <w:szCs w:val="22"/>
        </w:rPr>
        <w:t>Zdravstvena postaja v Borovnici, Mejačeva ulica 3, Borovnica,</w:t>
      </w:r>
    </w:p>
    <w:p w14:paraId="7CCCC64F" w14:textId="77777777" w:rsidR="00AE63FA" w:rsidRPr="001E4C2C" w:rsidRDefault="00AE63FA" w:rsidP="00AE63FA">
      <w:pPr>
        <w:pStyle w:val="Odstavekseznama"/>
        <w:numPr>
          <w:ilvl w:val="1"/>
          <w:numId w:val="9"/>
        </w:numPr>
        <w:spacing w:line="276" w:lineRule="auto"/>
        <w:ind w:left="567" w:hanging="421"/>
        <w:jc w:val="both"/>
        <w:rPr>
          <w:rFonts w:cs="Arial"/>
          <w:szCs w:val="22"/>
        </w:rPr>
      </w:pPr>
      <w:r w:rsidRPr="001E4C2C">
        <w:rPr>
          <w:rFonts w:cs="Arial"/>
          <w:szCs w:val="22"/>
        </w:rPr>
        <w:t>Stanovanjska hiša na naslovu Krožna pot 2, Vrhnika in</w:t>
      </w:r>
    </w:p>
    <w:p w14:paraId="56E0B2EB" w14:textId="77777777" w:rsidR="00AE63FA" w:rsidRPr="001E4C2C" w:rsidRDefault="00AE63FA" w:rsidP="00AE63FA">
      <w:pPr>
        <w:pStyle w:val="Odstavekseznama"/>
        <w:numPr>
          <w:ilvl w:val="1"/>
          <w:numId w:val="9"/>
        </w:numPr>
        <w:spacing w:line="276" w:lineRule="auto"/>
        <w:ind w:left="567" w:hanging="421"/>
        <w:jc w:val="both"/>
        <w:rPr>
          <w:rFonts w:cs="Arial"/>
          <w:szCs w:val="22"/>
        </w:rPr>
      </w:pPr>
      <w:r w:rsidRPr="001E4C2C">
        <w:rPr>
          <w:rFonts w:cs="Arial"/>
          <w:szCs w:val="22"/>
        </w:rPr>
        <w:t>apartma v večstanovanjski stavbi Murka, na naslovu Letoviška ulica 8, Bohinjska Bistrica.</w:t>
      </w:r>
    </w:p>
    <w:p w14:paraId="053CC2B5" w14:textId="77777777" w:rsidR="00AE63FA" w:rsidRPr="001E4C2C" w:rsidRDefault="00AE63FA" w:rsidP="00AE63FA">
      <w:pPr>
        <w:spacing w:line="276" w:lineRule="auto"/>
        <w:jc w:val="both"/>
        <w:rPr>
          <w:rFonts w:cs="Arial"/>
          <w:szCs w:val="22"/>
        </w:rPr>
      </w:pPr>
    </w:p>
    <w:p w14:paraId="07064B5C" w14:textId="310603BE" w:rsidR="00AE63FA" w:rsidRPr="001E4C2C" w:rsidRDefault="00AE63FA" w:rsidP="00AE63FA">
      <w:pPr>
        <w:spacing w:line="276" w:lineRule="auto"/>
        <w:jc w:val="both"/>
        <w:rPr>
          <w:rFonts w:cs="Arial"/>
          <w:szCs w:val="22"/>
        </w:rPr>
      </w:pPr>
      <w:r w:rsidRPr="001E4C2C">
        <w:rPr>
          <w:rFonts w:cs="Arial"/>
          <w:szCs w:val="22"/>
        </w:rPr>
        <w:t>Zavod je dolžan uporabljati in upravljati premoženje ustanoviteljev s skrbnostjo dobrega gospodarja. Gospodarjenje z nepremičninami nadzira ustanovitelj, na območju kater</w:t>
      </w:r>
      <w:r>
        <w:rPr>
          <w:rFonts w:cs="Arial"/>
          <w:szCs w:val="22"/>
        </w:rPr>
        <w:t>ega</w:t>
      </w:r>
      <w:r w:rsidRPr="001E4C2C">
        <w:rPr>
          <w:rFonts w:cs="Arial"/>
          <w:szCs w:val="22"/>
        </w:rPr>
        <w:t xml:space="preserve"> leži nepremičnin</w:t>
      </w:r>
      <w:r>
        <w:rPr>
          <w:rFonts w:cs="Arial"/>
          <w:szCs w:val="22"/>
        </w:rPr>
        <w:t>a, razen apartmaja v večstanovanjski stavbi Murka, nad katerim nadzor izvajajo vsi ustanovitelji.</w:t>
      </w:r>
    </w:p>
    <w:p w14:paraId="1785C557" w14:textId="77777777" w:rsidR="00AE63FA" w:rsidRPr="001E4C2C" w:rsidRDefault="00AE63FA" w:rsidP="00AE63FA">
      <w:pPr>
        <w:spacing w:line="276" w:lineRule="auto"/>
        <w:jc w:val="center"/>
        <w:rPr>
          <w:rFonts w:cs="Arial"/>
          <w:b/>
          <w:bCs/>
          <w:szCs w:val="22"/>
        </w:rPr>
      </w:pPr>
    </w:p>
    <w:p w14:paraId="01F067F0"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ED000AE" w14:textId="77777777" w:rsidR="00AE63FA" w:rsidRPr="001E4C2C" w:rsidRDefault="00AE63FA" w:rsidP="00AE63FA">
      <w:pPr>
        <w:spacing w:line="276" w:lineRule="auto"/>
        <w:jc w:val="both"/>
        <w:rPr>
          <w:rFonts w:cs="Arial"/>
          <w:szCs w:val="22"/>
        </w:rPr>
      </w:pPr>
    </w:p>
    <w:p w14:paraId="0CB710A6" w14:textId="77777777" w:rsidR="00AE63FA" w:rsidRPr="001E4C2C" w:rsidRDefault="00AE63FA" w:rsidP="00AE63FA">
      <w:pPr>
        <w:spacing w:line="276" w:lineRule="auto"/>
        <w:jc w:val="both"/>
        <w:rPr>
          <w:rFonts w:cs="Arial"/>
          <w:szCs w:val="22"/>
        </w:rPr>
      </w:pPr>
      <w:r w:rsidRPr="001E4C2C">
        <w:rPr>
          <w:rFonts w:cs="Arial"/>
          <w:szCs w:val="22"/>
        </w:rPr>
        <w:t>Na podlagi Sklepa o delitveni bilanci premoženja prejšnje občine Vrhnika na dan 31. 12. 1994, med Občino Vrhnika in Občino Borovnica, ki sta ga občinska sveta sprejela leta 1997 ter Sporazuma o razdelitvi premoženja Občine Vrhnika na dan 31. 12. 2006 med občino Vrhnika in Log - Dragomer, ki sta ga župana podpisala junija 2007, zagotavljajo ustanovitelji za materialne pogoje in razširitev dejavnosti v naslednjih deležih, ki se zaradi posebnosti teh dejavnosti izvajajo na enem mestu in za katerega nesporno ugotovijo skupni interes, deleže v razmerju 66,16 % Vrhnika, 18,5 % Borovnica in 15,34 % Log - Dragomer.</w:t>
      </w:r>
    </w:p>
    <w:p w14:paraId="6606570A" w14:textId="77777777" w:rsidR="00AE63FA" w:rsidRPr="001E4C2C" w:rsidRDefault="00AE63FA" w:rsidP="00AE63FA">
      <w:pPr>
        <w:spacing w:line="276" w:lineRule="auto"/>
        <w:jc w:val="both"/>
        <w:rPr>
          <w:rFonts w:cs="Arial"/>
          <w:szCs w:val="22"/>
        </w:rPr>
      </w:pPr>
    </w:p>
    <w:p w14:paraId="1C461751" w14:textId="77777777" w:rsidR="00AE63FA" w:rsidRPr="001E4C2C" w:rsidRDefault="00AE63FA" w:rsidP="00AE63FA">
      <w:pPr>
        <w:spacing w:line="276" w:lineRule="auto"/>
        <w:jc w:val="both"/>
        <w:rPr>
          <w:rFonts w:cs="Arial"/>
          <w:szCs w:val="22"/>
        </w:rPr>
      </w:pPr>
      <w:r w:rsidRPr="001E4C2C">
        <w:rPr>
          <w:rFonts w:cs="Arial"/>
          <w:szCs w:val="22"/>
        </w:rPr>
        <w:t>Delitev iz prejšnjega odstavka se uporablja za vse investicije in druga vlaganja v zavod, razen v primerih iz 27. člena.</w:t>
      </w:r>
    </w:p>
    <w:p w14:paraId="47F93B7E" w14:textId="77777777" w:rsidR="00AE63FA" w:rsidRPr="001E4C2C" w:rsidRDefault="00AE63FA" w:rsidP="00AE63FA">
      <w:pPr>
        <w:spacing w:line="276" w:lineRule="auto"/>
        <w:jc w:val="both"/>
        <w:rPr>
          <w:rFonts w:cs="Arial"/>
          <w:szCs w:val="22"/>
        </w:rPr>
      </w:pPr>
    </w:p>
    <w:p w14:paraId="3F6C2C09"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33E23840" w14:textId="77777777" w:rsidR="00AE63FA" w:rsidRPr="001E4C2C" w:rsidRDefault="00AE63FA" w:rsidP="00AE63FA">
      <w:pPr>
        <w:spacing w:line="276" w:lineRule="auto"/>
        <w:jc w:val="both"/>
        <w:rPr>
          <w:rFonts w:cs="Arial"/>
          <w:szCs w:val="22"/>
        </w:rPr>
      </w:pPr>
    </w:p>
    <w:p w14:paraId="0894C712" w14:textId="77777777" w:rsidR="00AE63FA" w:rsidRPr="001E4C2C" w:rsidRDefault="00AE63FA" w:rsidP="00AE63FA">
      <w:pPr>
        <w:spacing w:line="276" w:lineRule="auto"/>
        <w:rPr>
          <w:rFonts w:cs="Arial"/>
          <w:szCs w:val="22"/>
        </w:rPr>
      </w:pPr>
      <w:r w:rsidRPr="001E4C2C">
        <w:rPr>
          <w:rFonts w:cs="Arial"/>
          <w:szCs w:val="22"/>
        </w:rPr>
        <w:t>Ne glede na določbo prejšnjega člena posamezni ustanovitelj sam zagotavlja sredstva za investicije v objekte, ki služijo pretežno izvajanju dejavnosti na območju te občine, in sicer:</w:t>
      </w:r>
      <w:r w:rsidRPr="001E4C2C" w:rsidDel="00BE2B3D">
        <w:rPr>
          <w:rFonts w:cs="Arial"/>
          <w:szCs w:val="22"/>
        </w:rPr>
        <w:t xml:space="preserve"> </w:t>
      </w:r>
    </w:p>
    <w:p w14:paraId="4EA5AC85" w14:textId="77777777" w:rsidR="00AE63FA" w:rsidRPr="001E4C2C" w:rsidRDefault="00AE63FA" w:rsidP="00AE63FA">
      <w:pPr>
        <w:pStyle w:val="Odstavekseznama"/>
        <w:numPr>
          <w:ilvl w:val="0"/>
          <w:numId w:val="19"/>
        </w:numPr>
        <w:spacing w:line="276" w:lineRule="auto"/>
        <w:rPr>
          <w:rFonts w:cs="Arial"/>
          <w:szCs w:val="22"/>
        </w:rPr>
      </w:pPr>
      <w:r w:rsidRPr="001E4C2C">
        <w:rPr>
          <w:rFonts w:cs="Arial"/>
          <w:szCs w:val="22"/>
        </w:rPr>
        <w:t>Občina Borovnica za objekt Zdravstvena postaja Borovnica, Mejačeva ulica 3, Borovnica,</w:t>
      </w:r>
    </w:p>
    <w:p w14:paraId="44D83FE2" w14:textId="77777777" w:rsidR="00AE63FA" w:rsidRPr="001E4C2C" w:rsidRDefault="00AE63FA" w:rsidP="00AE63FA">
      <w:pPr>
        <w:pStyle w:val="Odstavekseznama"/>
        <w:numPr>
          <w:ilvl w:val="0"/>
          <w:numId w:val="19"/>
        </w:numPr>
        <w:spacing w:line="276" w:lineRule="auto"/>
        <w:rPr>
          <w:rFonts w:cs="Arial"/>
          <w:szCs w:val="22"/>
        </w:rPr>
      </w:pPr>
      <w:r w:rsidRPr="001E4C2C">
        <w:rPr>
          <w:rFonts w:cs="Arial"/>
          <w:szCs w:val="22"/>
        </w:rPr>
        <w:t>Občina Log-Dragomer za šolsko zobno ambulanto v objektu na naslovu Šolska ulica 1, Dragomer.</w:t>
      </w:r>
    </w:p>
    <w:p w14:paraId="3717AB93" w14:textId="77777777" w:rsidR="00AE63FA" w:rsidRPr="001E4C2C" w:rsidRDefault="00AE63FA" w:rsidP="00AE63FA">
      <w:pPr>
        <w:spacing w:line="276" w:lineRule="auto"/>
        <w:rPr>
          <w:rFonts w:cs="Arial"/>
          <w:szCs w:val="22"/>
        </w:rPr>
      </w:pPr>
    </w:p>
    <w:p w14:paraId="221E0484" w14:textId="77777777" w:rsidR="00AE63FA" w:rsidRPr="001E4C2C" w:rsidRDefault="00AE63FA" w:rsidP="00AE63FA">
      <w:pPr>
        <w:spacing w:line="276" w:lineRule="auto"/>
        <w:rPr>
          <w:rFonts w:cs="Arial"/>
          <w:szCs w:val="22"/>
        </w:rPr>
      </w:pPr>
      <w:r w:rsidRPr="001E4C2C">
        <w:rPr>
          <w:rFonts w:cs="Arial"/>
          <w:szCs w:val="22"/>
        </w:rPr>
        <w:t>V primeru investicij v druge objekte ali zmogljivosti, ki služijo izvajanju dejavnosti zavoda za območje vseh ustanoviteljev ali za katere ustanovitelji ugotovijo skupni interes, se uporabljajo deleži iz prejšnjega člena.</w:t>
      </w:r>
    </w:p>
    <w:p w14:paraId="749FF4D2" w14:textId="77777777" w:rsidR="00AE63FA" w:rsidRPr="001E4C2C" w:rsidRDefault="00AE63FA" w:rsidP="00AE63FA">
      <w:pPr>
        <w:spacing w:line="276" w:lineRule="auto"/>
        <w:rPr>
          <w:rFonts w:cs="Arial"/>
          <w:b/>
          <w:bCs/>
          <w:szCs w:val="22"/>
        </w:rPr>
      </w:pPr>
    </w:p>
    <w:p w14:paraId="37801752" w14:textId="77777777" w:rsidR="00AE63FA" w:rsidRPr="001E4C2C" w:rsidRDefault="00AE63FA" w:rsidP="00AE63FA">
      <w:pPr>
        <w:spacing w:line="276" w:lineRule="auto"/>
        <w:jc w:val="both"/>
        <w:rPr>
          <w:rFonts w:cs="Arial"/>
          <w:szCs w:val="22"/>
        </w:rPr>
      </w:pPr>
    </w:p>
    <w:p w14:paraId="480B8885"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D812716" w14:textId="77777777" w:rsidR="00AE63FA" w:rsidRPr="001E4C2C" w:rsidRDefault="00AE63FA" w:rsidP="00AE63FA">
      <w:pPr>
        <w:spacing w:line="276" w:lineRule="auto"/>
        <w:jc w:val="both"/>
        <w:rPr>
          <w:rFonts w:cs="Arial"/>
          <w:szCs w:val="22"/>
        </w:rPr>
      </w:pPr>
    </w:p>
    <w:p w14:paraId="5EC56FDA" w14:textId="77777777" w:rsidR="00AE63FA" w:rsidRPr="001E4C2C" w:rsidRDefault="00AE63FA" w:rsidP="00AE63FA">
      <w:pPr>
        <w:spacing w:line="276" w:lineRule="auto"/>
        <w:jc w:val="both"/>
        <w:rPr>
          <w:rFonts w:cs="Arial"/>
          <w:szCs w:val="22"/>
        </w:rPr>
      </w:pPr>
      <w:r w:rsidRPr="001E4C2C">
        <w:rPr>
          <w:rFonts w:cs="Arial"/>
          <w:szCs w:val="22"/>
        </w:rPr>
        <w:t>Zavod lahko za izboljšanje materialne osnove dela, za nabavo posebne ali nadstandardne opreme ali za izvedbo nadstandardnega programa oziroma za organizacijo in izvajanje izrednih aktivnosti, zbira sredstva od donatorjev neposredno ali prek donatorskega sklada, ustanovljenega na ravni posamezne občine, ali če se občine tako dogovorijo na ravni vseh občin skupaj.</w:t>
      </w:r>
    </w:p>
    <w:p w14:paraId="5760D795" w14:textId="77777777" w:rsidR="00AE63FA" w:rsidRPr="001E4C2C" w:rsidRDefault="00AE63FA" w:rsidP="00AE63FA">
      <w:pPr>
        <w:spacing w:line="276" w:lineRule="auto"/>
        <w:jc w:val="both"/>
        <w:rPr>
          <w:rFonts w:cs="Arial"/>
          <w:szCs w:val="22"/>
        </w:rPr>
      </w:pPr>
    </w:p>
    <w:p w14:paraId="393B63B8" w14:textId="77777777" w:rsidR="00AE63FA" w:rsidRPr="001E4C2C" w:rsidRDefault="00AE63FA" w:rsidP="00AE63FA">
      <w:pPr>
        <w:spacing w:line="276" w:lineRule="auto"/>
        <w:jc w:val="both"/>
        <w:rPr>
          <w:rFonts w:cs="Arial"/>
          <w:b/>
          <w:bCs/>
          <w:szCs w:val="22"/>
        </w:rPr>
      </w:pPr>
      <w:r w:rsidRPr="001E4C2C">
        <w:rPr>
          <w:rFonts w:cs="Arial"/>
          <w:b/>
          <w:bCs/>
          <w:szCs w:val="22"/>
        </w:rPr>
        <w:t>VIII.</w:t>
      </w:r>
      <w:r w:rsidRPr="001E4C2C">
        <w:rPr>
          <w:rFonts w:cs="Arial"/>
          <w:b/>
          <w:bCs/>
          <w:szCs w:val="22"/>
        </w:rPr>
        <w:tab/>
        <w:t>RAZPOLAGANJE S PRESEŽKOM PRIHODKOV NAD ODHODKI IN NAČIN KRITJA PRIMANJKLJAJA</w:t>
      </w:r>
    </w:p>
    <w:p w14:paraId="366D5599" w14:textId="77777777" w:rsidR="00AE63FA" w:rsidRPr="001E4C2C" w:rsidRDefault="00AE63FA" w:rsidP="00AE63FA">
      <w:pPr>
        <w:spacing w:line="276" w:lineRule="auto"/>
        <w:jc w:val="both"/>
        <w:rPr>
          <w:rFonts w:cs="Arial"/>
          <w:szCs w:val="22"/>
        </w:rPr>
      </w:pPr>
    </w:p>
    <w:p w14:paraId="1B799A90"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32B40D5" w14:textId="77777777" w:rsidR="00AE63FA" w:rsidRPr="001E4C2C" w:rsidRDefault="00AE63FA" w:rsidP="00AE63FA">
      <w:pPr>
        <w:spacing w:line="276" w:lineRule="auto"/>
        <w:jc w:val="both"/>
        <w:rPr>
          <w:rFonts w:cs="Arial"/>
          <w:szCs w:val="22"/>
        </w:rPr>
      </w:pPr>
    </w:p>
    <w:p w14:paraId="4D62FFE6" w14:textId="77777777" w:rsidR="00AE63FA" w:rsidRPr="001E4C2C" w:rsidRDefault="00AE63FA" w:rsidP="00AE63FA">
      <w:pPr>
        <w:spacing w:line="276" w:lineRule="auto"/>
        <w:jc w:val="both"/>
        <w:rPr>
          <w:rFonts w:cs="Arial"/>
          <w:szCs w:val="22"/>
        </w:rPr>
      </w:pPr>
      <w:r w:rsidRPr="001E4C2C">
        <w:rPr>
          <w:rFonts w:cs="Arial"/>
          <w:szCs w:val="22"/>
        </w:rPr>
        <w:t>Zavod samostojno gospodari s sredstvi prihodkov, ki jih ustvari z opravljanjem svoje dejavnosti.</w:t>
      </w:r>
    </w:p>
    <w:p w14:paraId="69FFF032" w14:textId="77777777" w:rsidR="00AE63FA" w:rsidRPr="001E4C2C" w:rsidRDefault="00AE63FA" w:rsidP="00AE63FA">
      <w:pPr>
        <w:spacing w:line="276" w:lineRule="auto"/>
        <w:jc w:val="both"/>
        <w:rPr>
          <w:rFonts w:cs="Arial"/>
          <w:szCs w:val="22"/>
        </w:rPr>
      </w:pPr>
    </w:p>
    <w:p w14:paraId="1AAE9F9C" w14:textId="77777777" w:rsidR="00AE63FA" w:rsidRPr="001E4C2C" w:rsidRDefault="00AE63FA" w:rsidP="00AE63FA">
      <w:pPr>
        <w:spacing w:line="276" w:lineRule="auto"/>
        <w:jc w:val="both"/>
        <w:rPr>
          <w:rFonts w:cs="Arial"/>
          <w:szCs w:val="22"/>
        </w:rPr>
      </w:pPr>
      <w:r w:rsidRPr="001E4C2C">
        <w:rPr>
          <w:rFonts w:cs="Arial"/>
          <w:szCs w:val="22"/>
        </w:rPr>
        <w:t>Presežek prihodkov nad odhodki, ki ga zavod ustvari pri opravljanju svoje dejavnosti kot javne službe, sme zavod uporabiti za opravljanje in razvoj svoje dejavnosti, tekoče vzdrževanje, investicijsko vzdrževanje ter investicije v prostore in opremo.</w:t>
      </w:r>
    </w:p>
    <w:p w14:paraId="382DD74C" w14:textId="77777777" w:rsidR="00AE63FA" w:rsidRPr="001E4C2C" w:rsidRDefault="00AE63FA" w:rsidP="00AE63FA">
      <w:pPr>
        <w:spacing w:line="276" w:lineRule="auto"/>
        <w:jc w:val="both"/>
        <w:rPr>
          <w:rFonts w:cs="Arial"/>
          <w:szCs w:val="22"/>
        </w:rPr>
      </w:pPr>
    </w:p>
    <w:p w14:paraId="51A95E38" w14:textId="77777777" w:rsidR="00AE63FA" w:rsidRPr="001E4C2C" w:rsidRDefault="00AE63FA" w:rsidP="00AE63FA">
      <w:pPr>
        <w:spacing w:line="276" w:lineRule="auto"/>
        <w:jc w:val="both"/>
        <w:rPr>
          <w:rFonts w:cs="Arial"/>
          <w:szCs w:val="22"/>
        </w:rPr>
      </w:pPr>
      <w:r w:rsidRPr="001E4C2C">
        <w:rPr>
          <w:rFonts w:cs="Arial"/>
          <w:szCs w:val="22"/>
        </w:rPr>
        <w:t>Del presežkov prihodkov zavoda, ki niso predmet javne službe, oziroma so rezultat racionalizacije dela zavoda, lahko s soglasjem ustanoviteljev uporabi za povečanje dela mase plač za nagrajevanje delovne uspešnosti delavcev zavoda.</w:t>
      </w:r>
    </w:p>
    <w:p w14:paraId="69905B7D" w14:textId="77777777" w:rsidR="00AE63FA" w:rsidRPr="001E4C2C" w:rsidRDefault="00AE63FA" w:rsidP="00AE63FA">
      <w:pPr>
        <w:spacing w:line="276" w:lineRule="auto"/>
        <w:jc w:val="both"/>
        <w:rPr>
          <w:rFonts w:cs="Arial"/>
          <w:szCs w:val="22"/>
        </w:rPr>
      </w:pPr>
      <w:r w:rsidRPr="001E4C2C">
        <w:rPr>
          <w:rFonts w:cs="Arial"/>
          <w:szCs w:val="22"/>
        </w:rPr>
        <w:t xml:space="preserve"> </w:t>
      </w:r>
    </w:p>
    <w:p w14:paraId="6212BFBF"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452ED77" w14:textId="77777777" w:rsidR="00AE63FA" w:rsidRPr="001E4C2C" w:rsidRDefault="00AE63FA" w:rsidP="00AE63FA">
      <w:pPr>
        <w:spacing w:line="276" w:lineRule="auto"/>
        <w:jc w:val="both"/>
        <w:rPr>
          <w:rFonts w:cs="Arial"/>
          <w:szCs w:val="22"/>
        </w:rPr>
      </w:pPr>
    </w:p>
    <w:p w14:paraId="7C6C90FE" w14:textId="77777777" w:rsidR="00AE63FA" w:rsidRPr="001E4C2C" w:rsidRDefault="00AE63FA" w:rsidP="00AE63FA">
      <w:pPr>
        <w:spacing w:line="276" w:lineRule="auto"/>
        <w:jc w:val="both"/>
        <w:rPr>
          <w:rFonts w:cs="Arial"/>
          <w:szCs w:val="22"/>
        </w:rPr>
      </w:pPr>
      <w:r w:rsidRPr="001E4C2C">
        <w:rPr>
          <w:rFonts w:cs="Arial"/>
          <w:szCs w:val="22"/>
        </w:rPr>
        <w:t xml:space="preserve">Če je v letnem poslovanju zavoda izkazan primanjkljaj sredstev, mora zavod izdelati predlog pokritja primanjkljaja, o katerem odloči svet zavoda v soglasju z ustanovitelji. </w:t>
      </w:r>
    </w:p>
    <w:p w14:paraId="6C036B43" w14:textId="77777777" w:rsidR="00AE63FA" w:rsidRPr="001E4C2C" w:rsidRDefault="00AE63FA" w:rsidP="00AE63FA">
      <w:pPr>
        <w:spacing w:line="276" w:lineRule="auto"/>
        <w:jc w:val="both"/>
        <w:rPr>
          <w:rFonts w:cs="Arial"/>
          <w:szCs w:val="22"/>
        </w:rPr>
      </w:pPr>
    </w:p>
    <w:p w14:paraId="5A36E771" w14:textId="77777777" w:rsidR="00AE63FA" w:rsidRPr="001E4C2C" w:rsidRDefault="00AE63FA" w:rsidP="00AE63FA">
      <w:pPr>
        <w:spacing w:line="276" w:lineRule="auto"/>
        <w:jc w:val="both"/>
        <w:rPr>
          <w:rFonts w:cs="Arial"/>
          <w:szCs w:val="22"/>
        </w:rPr>
      </w:pPr>
      <w:r w:rsidRPr="001E4C2C">
        <w:rPr>
          <w:rFonts w:cs="Arial"/>
          <w:szCs w:val="22"/>
        </w:rPr>
        <w:t>Primanjkljaj sredstev, ugotovljen iz naslova preveč izplačanih plač, krije zavod.</w:t>
      </w:r>
    </w:p>
    <w:p w14:paraId="0759CEDE" w14:textId="77777777" w:rsidR="00AE63FA" w:rsidRPr="001E4C2C" w:rsidRDefault="00AE63FA" w:rsidP="00AE63FA">
      <w:pPr>
        <w:spacing w:line="276" w:lineRule="auto"/>
        <w:jc w:val="both"/>
        <w:rPr>
          <w:rFonts w:cs="Arial"/>
          <w:szCs w:val="22"/>
        </w:rPr>
      </w:pPr>
    </w:p>
    <w:p w14:paraId="1B61D4F2" w14:textId="77777777" w:rsidR="00AE63FA" w:rsidRPr="001E4C2C" w:rsidRDefault="00AE63FA" w:rsidP="00AE63FA">
      <w:pPr>
        <w:spacing w:line="276" w:lineRule="auto"/>
        <w:jc w:val="both"/>
        <w:rPr>
          <w:rFonts w:cs="Arial"/>
          <w:szCs w:val="22"/>
        </w:rPr>
      </w:pPr>
      <w:r w:rsidRPr="001E4C2C">
        <w:rPr>
          <w:rFonts w:cs="Arial"/>
          <w:szCs w:val="22"/>
        </w:rPr>
        <w:t>Ustanovitelji ne odgovarjajo za obveznosti zavoda iz naslova tržne dejavnosti in drugih dejavnosti, ki ne spadajo pod izvajanje javne službe.</w:t>
      </w:r>
      <w:r>
        <w:rPr>
          <w:rFonts w:cs="Arial"/>
          <w:szCs w:val="22"/>
        </w:rPr>
        <w:t xml:space="preserve"> </w:t>
      </w:r>
      <w:r w:rsidRPr="00564CF8">
        <w:rPr>
          <w:rFonts w:cs="Arial"/>
          <w:szCs w:val="22"/>
        </w:rPr>
        <w:t>Zavod odgovarja za svoje obveznosti z vsem svojim premoženjem.</w:t>
      </w:r>
    </w:p>
    <w:p w14:paraId="13330788" w14:textId="77777777" w:rsidR="00AE63FA" w:rsidRPr="001E4C2C" w:rsidRDefault="00AE63FA" w:rsidP="00AE63FA">
      <w:pPr>
        <w:spacing w:line="276" w:lineRule="auto"/>
        <w:jc w:val="both"/>
        <w:rPr>
          <w:rFonts w:cs="Arial"/>
          <w:szCs w:val="22"/>
        </w:rPr>
      </w:pPr>
    </w:p>
    <w:p w14:paraId="27B4A80D"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589FC4AD" w14:textId="77777777" w:rsidR="00AE63FA" w:rsidRPr="001E4C2C" w:rsidRDefault="00AE63FA" w:rsidP="00AE63FA">
      <w:pPr>
        <w:spacing w:line="276" w:lineRule="auto"/>
        <w:jc w:val="both"/>
        <w:rPr>
          <w:rFonts w:cs="Arial"/>
          <w:szCs w:val="22"/>
        </w:rPr>
      </w:pPr>
    </w:p>
    <w:p w14:paraId="04490568" w14:textId="77777777" w:rsidR="00AE63FA" w:rsidRPr="001E4C2C" w:rsidRDefault="00AE63FA" w:rsidP="00AE63FA">
      <w:pPr>
        <w:spacing w:line="276" w:lineRule="auto"/>
        <w:jc w:val="both"/>
        <w:rPr>
          <w:rFonts w:cs="Arial"/>
          <w:szCs w:val="22"/>
        </w:rPr>
      </w:pPr>
      <w:r w:rsidRPr="001E4C2C">
        <w:rPr>
          <w:rFonts w:cs="Arial"/>
          <w:szCs w:val="22"/>
        </w:rPr>
        <w:t>Če zavod v med-letnem ali letnem obračunskem obdobju izkaže presežke prihodkov nad odhodki in te presežke nameni za stimulacijo k plačam, kasneje pa se izkaže primanjkljaj, krije ne glede na razloge primanjkljaja le-tega sam v breme sredstev za plače, najkasneje v naslednjem obračunskem obdobju, razen če dokaže, da ustanovitelji niso izpolnili svojih obveznosti v celoti.</w:t>
      </w:r>
    </w:p>
    <w:p w14:paraId="0061111F" w14:textId="77777777" w:rsidR="00AE63FA" w:rsidRPr="001E4C2C" w:rsidRDefault="00AE63FA" w:rsidP="00AE63FA">
      <w:pPr>
        <w:spacing w:line="276" w:lineRule="auto"/>
        <w:jc w:val="both"/>
        <w:rPr>
          <w:rFonts w:cs="Arial"/>
          <w:szCs w:val="22"/>
        </w:rPr>
      </w:pPr>
    </w:p>
    <w:p w14:paraId="26DA776E" w14:textId="77777777" w:rsidR="00AE63FA" w:rsidRPr="001E4C2C" w:rsidRDefault="00AE63FA" w:rsidP="00AE63FA">
      <w:pPr>
        <w:spacing w:line="276" w:lineRule="auto"/>
        <w:jc w:val="both"/>
        <w:rPr>
          <w:rFonts w:cs="Arial"/>
          <w:b/>
          <w:bCs/>
          <w:szCs w:val="22"/>
        </w:rPr>
      </w:pPr>
      <w:r w:rsidRPr="001E4C2C">
        <w:rPr>
          <w:rFonts w:cs="Arial"/>
          <w:b/>
          <w:bCs/>
          <w:szCs w:val="22"/>
        </w:rPr>
        <w:t>IX.</w:t>
      </w:r>
      <w:r w:rsidRPr="001E4C2C">
        <w:rPr>
          <w:rFonts w:cs="Arial"/>
          <w:b/>
          <w:bCs/>
          <w:szCs w:val="22"/>
        </w:rPr>
        <w:tab/>
        <w:t>MEDSEBOJNE PRAVICE IN OBVEZNOSTI USTANOVITELJEV IN ZAVODA</w:t>
      </w:r>
    </w:p>
    <w:p w14:paraId="26246E09" w14:textId="77777777" w:rsidR="00AE63FA" w:rsidRPr="001E4C2C" w:rsidRDefault="00AE63FA" w:rsidP="00AE63FA">
      <w:pPr>
        <w:spacing w:line="276" w:lineRule="auto"/>
        <w:jc w:val="both"/>
        <w:rPr>
          <w:rFonts w:cs="Arial"/>
          <w:szCs w:val="22"/>
        </w:rPr>
      </w:pPr>
    </w:p>
    <w:p w14:paraId="5E9E2489"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3EC90BB" w14:textId="77777777" w:rsidR="00AE63FA" w:rsidRPr="001E4C2C" w:rsidRDefault="00AE63FA" w:rsidP="00AE63FA">
      <w:pPr>
        <w:spacing w:line="276" w:lineRule="auto"/>
        <w:jc w:val="both"/>
        <w:rPr>
          <w:rFonts w:cs="Arial"/>
          <w:szCs w:val="22"/>
        </w:rPr>
      </w:pPr>
    </w:p>
    <w:p w14:paraId="55794487" w14:textId="77777777" w:rsidR="00AE63FA" w:rsidRPr="001E4C2C" w:rsidRDefault="00AE63FA" w:rsidP="00AE63FA">
      <w:pPr>
        <w:spacing w:line="276" w:lineRule="auto"/>
        <w:jc w:val="both"/>
        <w:rPr>
          <w:rFonts w:cs="Arial"/>
          <w:szCs w:val="22"/>
        </w:rPr>
      </w:pPr>
      <w:r w:rsidRPr="001E4C2C">
        <w:rPr>
          <w:rFonts w:cs="Arial"/>
          <w:szCs w:val="22"/>
        </w:rPr>
        <w:t>Ustanovitelji odgovarjajo za obveznosti zavoda, ki so povezane z izvajanjem javne službe na podlagi programa dela zavoda, h kateremu je bilo dano predhodno soglasje s strani ustanoviteljev.</w:t>
      </w:r>
    </w:p>
    <w:p w14:paraId="2846CCC8" w14:textId="77777777" w:rsidR="00AE63FA" w:rsidRPr="001E4C2C" w:rsidRDefault="00AE63FA" w:rsidP="00AE63FA">
      <w:pPr>
        <w:spacing w:line="276" w:lineRule="auto"/>
        <w:jc w:val="both"/>
        <w:rPr>
          <w:rFonts w:cs="Arial"/>
          <w:szCs w:val="22"/>
        </w:rPr>
      </w:pPr>
    </w:p>
    <w:p w14:paraId="3F2AD10D" w14:textId="77777777" w:rsidR="00AE63FA" w:rsidRPr="001E4C2C" w:rsidRDefault="00AE63FA" w:rsidP="00AE63FA">
      <w:pPr>
        <w:spacing w:line="276" w:lineRule="auto"/>
        <w:jc w:val="both"/>
        <w:rPr>
          <w:rFonts w:cs="Arial"/>
          <w:szCs w:val="22"/>
        </w:rPr>
      </w:pPr>
      <w:r w:rsidRPr="001E4C2C">
        <w:rPr>
          <w:rFonts w:cs="Arial"/>
          <w:szCs w:val="22"/>
        </w:rPr>
        <w:t>Zavod je dolžan ustanoviteljem nuditi ter najmanj enkrat letno pošiljati podatke o poslovanju zavoda, o poslovnih rezultatih ter druge podatke, ki so nujno potrebni za izvrševanje funkcij ustanovitelja.</w:t>
      </w:r>
    </w:p>
    <w:p w14:paraId="68A2A2A2" w14:textId="77777777" w:rsidR="00AE63FA" w:rsidRPr="001E4C2C" w:rsidRDefault="00AE63FA" w:rsidP="00AE63FA">
      <w:pPr>
        <w:spacing w:line="276" w:lineRule="auto"/>
        <w:jc w:val="both"/>
        <w:rPr>
          <w:rFonts w:cs="Arial"/>
          <w:szCs w:val="22"/>
        </w:rPr>
      </w:pPr>
    </w:p>
    <w:p w14:paraId="4246028F"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 xml:space="preserve">člen </w:t>
      </w:r>
    </w:p>
    <w:p w14:paraId="12DCFC66" w14:textId="77777777" w:rsidR="00AE63FA" w:rsidRPr="001E4C2C" w:rsidRDefault="00AE63FA" w:rsidP="00AE63FA">
      <w:pPr>
        <w:pStyle w:val="Odstavekseznama"/>
        <w:spacing w:line="276" w:lineRule="auto"/>
        <w:ind w:left="1065"/>
        <w:rPr>
          <w:rFonts w:cs="Arial"/>
          <w:szCs w:val="22"/>
        </w:rPr>
      </w:pPr>
    </w:p>
    <w:p w14:paraId="42CB7D5E" w14:textId="77777777" w:rsidR="00AE63FA" w:rsidRPr="001E4C2C" w:rsidRDefault="00AE63FA" w:rsidP="00AE63FA">
      <w:pPr>
        <w:spacing w:line="276" w:lineRule="auto"/>
        <w:ind w:left="360"/>
        <w:rPr>
          <w:rFonts w:cs="Arial"/>
          <w:szCs w:val="22"/>
        </w:rPr>
      </w:pPr>
      <w:r w:rsidRPr="001E4C2C">
        <w:rPr>
          <w:rFonts w:cs="Arial"/>
          <w:szCs w:val="22"/>
        </w:rPr>
        <w:t>Zavod mora od ustanoviteljev pridobiti soglasje k:</w:t>
      </w:r>
    </w:p>
    <w:p w14:paraId="13954E5A" w14:textId="77777777" w:rsidR="00AE63FA" w:rsidRPr="001E4C2C" w:rsidRDefault="00AE63FA" w:rsidP="00AE63FA">
      <w:pPr>
        <w:pStyle w:val="Odstavekseznama"/>
        <w:numPr>
          <w:ilvl w:val="0"/>
          <w:numId w:val="10"/>
        </w:numPr>
        <w:spacing w:line="276" w:lineRule="auto"/>
        <w:jc w:val="both"/>
        <w:rPr>
          <w:rFonts w:cs="Arial"/>
          <w:szCs w:val="22"/>
        </w:rPr>
      </w:pPr>
      <w:r w:rsidRPr="001E4C2C">
        <w:rPr>
          <w:rFonts w:cs="Arial"/>
          <w:szCs w:val="22"/>
        </w:rPr>
        <w:t>statutu zavoda,</w:t>
      </w:r>
    </w:p>
    <w:p w14:paraId="61EB85F2" w14:textId="77777777" w:rsidR="00AE63FA" w:rsidRPr="001E4C2C" w:rsidRDefault="00AE63FA" w:rsidP="00AE63FA">
      <w:pPr>
        <w:pStyle w:val="Odstavekseznama"/>
        <w:numPr>
          <w:ilvl w:val="0"/>
          <w:numId w:val="10"/>
        </w:numPr>
        <w:spacing w:line="276" w:lineRule="auto"/>
        <w:jc w:val="both"/>
        <w:rPr>
          <w:rFonts w:cs="Arial"/>
          <w:szCs w:val="22"/>
        </w:rPr>
      </w:pPr>
      <w:r w:rsidRPr="001E4C2C">
        <w:rPr>
          <w:rFonts w:cs="Arial"/>
          <w:szCs w:val="22"/>
        </w:rPr>
        <w:t>statutarnim spremembam,</w:t>
      </w:r>
    </w:p>
    <w:p w14:paraId="237E780C" w14:textId="77777777" w:rsidR="00AE63FA" w:rsidRPr="001E4C2C" w:rsidRDefault="00AE63FA" w:rsidP="00AE63FA">
      <w:pPr>
        <w:pStyle w:val="Odstavekseznama"/>
        <w:numPr>
          <w:ilvl w:val="0"/>
          <w:numId w:val="10"/>
        </w:numPr>
        <w:spacing w:line="276" w:lineRule="auto"/>
        <w:jc w:val="both"/>
        <w:rPr>
          <w:rFonts w:cs="Arial"/>
          <w:szCs w:val="22"/>
        </w:rPr>
      </w:pPr>
      <w:r w:rsidRPr="001E4C2C">
        <w:rPr>
          <w:rFonts w:cs="Arial"/>
          <w:szCs w:val="22"/>
        </w:rPr>
        <w:t>spremembi ali razširitvi dejavnosti,</w:t>
      </w:r>
    </w:p>
    <w:p w14:paraId="45D023C0" w14:textId="77777777" w:rsidR="00AE63FA" w:rsidRPr="001E4C2C" w:rsidRDefault="00AE63FA" w:rsidP="00AE63FA">
      <w:pPr>
        <w:pStyle w:val="Odstavekseznama"/>
        <w:numPr>
          <w:ilvl w:val="0"/>
          <w:numId w:val="10"/>
        </w:numPr>
        <w:spacing w:line="276" w:lineRule="auto"/>
        <w:jc w:val="both"/>
        <w:rPr>
          <w:rFonts w:cs="Arial"/>
          <w:szCs w:val="22"/>
        </w:rPr>
      </w:pPr>
      <w:r w:rsidRPr="001E4C2C">
        <w:rPr>
          <w:rFonts w:cs="Arial"/>
          <w:szCs w:val="22"/>
        </w:rPr>
        <w:t>strateškemu načrtu zavoda,</w:t>
      </w:r>
    </w:p>
    <w:p w14:paraId="5CF849DA" w14:textId="77777777" w:rsidR="00AE63FA" w:rsidRPr="001E4C2C" w:rsidRDefault="00AE63FA" w:rsidP="00AE63FA">
      <w:pPr>
        <w:pStyle w:val="Odstavekseznama"/>
        <w:numPr>
          <w:ilvl w:val="0"/>
          <w:numId w:val="10"/>
        </w:numPr>
        <w:spacing w:line="276" w:lineRule="auto"/>
        <w:jc w:val="both"/>
        <w:rPr>
          <w:rFonts w:cs="Arial"/>
          <w:szCs w:val="22"/>
        </w:rPr>
      </w:pPr>
      <w:r w:rsidRPr="001E4C2C">
        <w:rPr>
          <w:rFonts w:cs="Arial"/>
          <w:szCs w:val="22"/>
        </w:rPr>
        <w:t>imenovanju in razrešitvi direktorja v skladu z zakonom,</w:t>
      </w:r>
    </w:p>
    <w:p w14:paraId="3C360683" w14:textId="77777777" w:rsidR="00AE63FA" w:rsidRPr="001E4C2C" w:rsidRDefault="00AE63FA" w:rsidP="00AE63FA">
      <w:pPr>
        <w:pStyle w:val="Odstavekseznama"/>
        <w:numPr>
          <w:ilvl w:val="0"/>
          <w:numId w:val="10"/>
        </w:numPr>
        <w:spacing w:line="276" w:lineRule="auto"/>
        <w:jc w:val="both"/>
        <w:rPr>
          <w:rFonts w:cs="Arial"/>
          <w:szCs w:val="22"/>
        </w:rPr>
      </w:pPr>
      <w:r w:rsidRPr="001E4C2C">
        <w:rPr>
          <w:rFonts w:cs="Arial"/>
          <w:szCs w:val="22"/>
        </w:rPr>
        <w:t>v drugih primerih, določenih z zakonom in tem odlokom.</w:t>
      </w:r>
    </w:p>
    <w:p w14:paraId="7FA4B304" w14:textId="77777777" w:rsidR="00AE63FA" w:rsidRPr="001E4C2C" w:rsidRDefault="00AE63FA" w:rsidP="00AE63FA">
      <w:pPr>
        <w:spacing w:line="276" w:lineRule="auto"/>
        <w:jc w:val="both"/>
        <w:rPr>
          <w:rFonts w:cs="Arial"/>
          <w:szCs w:val="22"/>
        </w:rPr>
      </w:pPr>
    </w:p>
    <w:p w14:paraId="6C74A214" w14:textId="77777777" w:rsidR="00AE63FA" w:rsidRPr="001E4C2C" w:rsidRDefault="00AE63FA" w:rsidP="00AE63FA">
      <w:pPr>
        <w:spacing w:line="276" w:lineRule="auto"/>
        <w:jc w:val="both"/>
        <w:rPr>
          <w:rFonts w:cs="Arial"/>
          <w:szCs w:val="22"/>
        </w:rPr>
      </w:pPr>
    </w:p>
    <w:p w14:paraId="517ABC65" w14:textId="77777777" w:rsidR="00AE63FA" w:rsidRPr="001E4C2C" w:rsidRDefault="00AE63FA" w:rsidP="00AE63FA">
      <w:pPr>
        <w:spacing w:line="276" w:lineRule="auto"/>
        <w:jc w:val="both"/>
        <w:rPr>
          <w:rFonts w:cs="Arial"/>
          <w:b/>
          <w:bCs/>
          <w:szCs w:val="22"/>
        </w:rPr>
      </w:pPr>
      <w:r w:rsidRPr="001E4C2C">
        <w:rPr>
          <w:rFonts w:cs="Arial"/>
          <w:b/>
          <w:bCs/>
          <w:szCs w:val="22"/>
        </w:rPr>
        <w:t>X.</w:t>
      </w:r>
      <w:r w:rsidRPr="001E4C2C">
        <w:rPr>
          <w:rFonts w:cs="Arial"/>
          <w:b/>
          <w:bCs/>
          <w:szCs w:val="22"/>
        </w:rPr>
        <w:tab/>
        <w:t>SKUPNI ORGAN ZA IZVRŠEVANJE USTANOVITELJSKIH PRAVIC</w:t>
      </w:r>
    </w:p>
    <w:p w14:paraId="6C9A5484" w14:textId="77777777" w:rsidR="00AE63FA" w:rsidRPr="001E4C2C" w:rsidRDefault="00AE63FA" w:rsidP="00AE63FA">
      <w:pPr>
        <w:spacing w:line="276" w:lineRule="auto"/>
        <w:jc w:val="both"/>
        <w:rPr>
          <w:rFonts w:cs="Arial"/>
          <w:b/>
          <w:bCs/>
          <w:szCs w:val="22"/>
        </w:rPr>
      </w:pPr>
    </w:p>
    <w:p w14:paraId="77A94662" w14:textId="77777777" w:rsidR="00AE63FA" w:rsidRPr="001E4C2C" w:rsidRDefault="00AE63FA" w:rsidP="00AE63FA">
      <w:pPr>
        <w:spacing w:line="276" w:lineRule="auto"/>
        <w:jc w:val="both"/>
        <w:rPr>
          <w:rFonts w:cs="Arial"/>
          <w:b/>
          <w:bCs/>
          <w:szCs w:val="22"/>
        </w:rPr>
      </w:pPr>
      <w:r w:rsidRPr="001E4C2C">
        <w:rPr>
          <w:rFonts w:cs="Arial"/>
          <w:b/>
          <w:bCs/>
          <w:szCs w:val="22"/>
        </w:rPr>
        <w:t>a)</w:t>
      </w:r>
      <w:r w:rsidRPr="001E4C2C">
        <w:rPr>
          <w:rFonts w:cs="Arial"/>
          <w:b/>
          <w:bCs/>
          <w:szCs w:val="22"/>
        </w:rPr>
        <w:tab/>
        <w:t>Splošne določbe</w:t>
      </w:r>
    </w:p>
    <w:p w14:paraId="33FE1650"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35AAC684" w14:textId="77777777" w:rsidR="00AE63FA" w:rsidRPr="001E4C2C" w:rsidRDefault="00AE63FA" w:rsidP="00AE63FA">
      <w:pPr>
        <w:spacing w:line="276" w:lineRule="auto"/>
        <w:jc w:val="both"/>
        <w:rPr>
          <w:rFonts w:cs="Arial"/>
          <w:szCs w:val="22"/>
        </w:rPr>
      </w:pPr>
    </w:p>
    <w:p w14:paraId="738E8C6B" w14:textId="77777777" w:rsidR="00AE63FA" w:rsidRPr="001E4C2C" w:rsidRDefault="00AE63FA" w:rsidP="00AE63FA">
      <w:pPr>
        <w:spacing w:line="276" w:lineRule="auto"/>
        <w:jc w:val="both"/>
        <w:rPr>
          <w:rFonts w:cs="Arial"/>
          <w:szCs w:val="22"/>
        </w:rPr>
      </w:pPr>
      <w:r w:rsidRPr="001E4C2C">
        <w:rPr>
          <w:rFonts w:cs="Arial"/>
          <w:szCs w:val="22"/>
        </w:rPr>
        <w:t xml:space="preserve">Ustanovitelji s tem odlokom ustanavljajo skupni organ za izvrševanje ustanoviteljskih pravic in obveznosti do zavoda (v nadaljevanju: organ) po tem odloku. </w:t>
      </w:r>
    </w:p>
    <w:p w14:paraId="3EADD63D" w14:textId="77777777" w:rsidR="00AE63FA" w:rsidRPr="001E4C2C" w:rsidRDefault="00AE63FA" w:rsidP="00AE63FA">
      <w:pPr>
        <w:spacing w:line="276" w:lineRule="auto"/>
        <w:jc w:val="both"/>
        <w:rPr>
          <w:rFonts w:cs="Arial"/>
          <w:szCs w:val="22"/>
        </w:rPr>
      </w:pPr>
    </w:p>
    <w:p w14:paraId="2E00B542"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6C36694F" w14:textId="77777777" w:rsidR="00AE63FA" w:rsidRPr="001E4C2C" w:rsidRDefault="00AE63FA" w:rsidP="00AE63FA">
      <w:pPr>
        <w:spacing w:line="276" w:lineRule="auto"/>
        <w:jc w:val="both"/>
        <w:rPr>
          <w:rFonts w:cs="Arial"/>
          <w:szCs w:val="22"/>
        </w:rPr>
      </w:pPr>
    </w:p>
    <w:p w14:paraId="7E72EEB6" w14:textId="77777777" w:rsidR="00AE63FA" w:rsidRPr="001E4C2C" w:rsidRDefault="00AE63FA" w:rsidP="00AE63FA">
      <w:pPr>
        <w:spacing w:line="276" w:lineRule="auto"/>
        <w:jc w:val="both"/>
        <w:rPr>
          <w:rFonts w:cs="Arial"/>
          <w:szCs w:val="22"/>
        </w:rPr>
      </w:pPr>
      <w:r w:rsidRPr="001E4C2C">
        <w:rPr>
          <w:rFonts w:cs="Arial"/>
          <w:szCs w:val="22"/>
        </w:rPr>
        <w:t>Skupni organ sestavljajo župani Občine Vrhnika, Občine Borovnica in Občine Log - Dragomer.</w:t>
      </w:r>
    </w:p>
    <w:p w14:paraId="1A3CB56E" w14:textId="77777777" w:rsidR="00AE63FA" w:rsidRPr="001E4C2C" w:rsidRDefault="00AE63FA" w:rsidP="00AE63FA">
      <w:pPr>
        <w:spacing w:line="276" w:lineRule="auto"/>
        <w:jc w:val="both"/>
        <w:rPr>
          <w:rFonts w:cs="Arial"/>
          <w:szCs w:val="22"/>
        </w:rPr>
      </w:pPr>
    </w:p>
    <w:p w14:paraId="2608F370" w14:textId="77777777" w:rsidR="00AE63FA" w:rsidRPr="001E4C2C" w:rsidRDefault="00AE63FA" w:rsidP="00AE63FA">
      <w:pPr>
        <w:spacing w:line="276" w:lineRule="auto"/>
        <w:jc w:val="both"/>
        <w:rPr>
          <w:rFonts w:cs="Arial"/>
          <w:szCs w:val="22"/>
        </w:rPr>
      </w:pPr>
      <w:r w:rsidRPr="001E4C2C">
        <w:rPr>
          <w:rFonts w:cs="Arial"/>
          <w:szCs w:val="22"/>
        </w:rPr>
        <w:t>Organ zastopa in predstavlja župan Občine Vrhnika.</w:t>
      </w:r>
    </w:p>
    <w:p w14:paraId="406FC530" w14:textId="77777777" w:rsidR="00AE63FA" w:rsidRPr="001E4C2C" w:rsidRDefault="00AE63FA" w:rsidP="00AE63FA">
      <w:pPr>
        <w:spacing w:line="276" w:lineRule="auto"/>
        <w:jc w:val="both"/>
        <w:rPr>
          <w:rFonts w:cs="Arial"/>
          <w:szCs w:val="22"/>
        </w:rPr>
      </w:pPr>
    </w:p>
    <w:p w14:paraId="1AEC9071"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 xml:space="preserve">člen </w:t>
      </w:r>
    </w:p>
    <w:p w14:paraId="006DF5E7" w14:textId="77777777" w:rsidR="00AE63FA" w:rsidRPr="001E4C2C" w:rsidRDefault="00AE63FA" w:rsidP="00AE63FA">
      <w:pPr>
        <w:spacing w:line="276" w:lineRule="auto"/>
        <w:rPr>
          <w:rFonts w:cs="Arial"/>
          <w:szCs w:val="22"/>
        </w:rPr>
      </w:pPr>
    </w:p>
    <w:p w14:paraId="157F50E6" w14:textId="77777777" w:rsidR="00AE63FA" w:rsidRPr="001E4C2C" w:rsidRDefault="00AE63FA" w:rsidP="00AE63FA">
      <w:pPr>
        <w:spacing w:line="276" w:lineRule="auto"/>
        <w:rPr>
          <w:rFonts w:cs="Arial"/>
          <w:szCs w:val="22"/>
        </w:rPr>
      </w:pPr>
      <w:r w:rsidRPr="001E4C2C">
        <w:rPr>
          <w:rFonts w:cs="Arial"/>
          <w:szCs w:val="22"/>
        </w:rPr>
        <w:t>Sedež organa je na Vrhniki, Tržaška cesta 1.</w:t>
      </w:r>
    </w:p>
    <w:p w14:paraId="504F40F3" w14:textId="77777777" w:rsidR="00AE63FA" w:rsidRPr="001E4C2C" w:rsidRDefault="00AE63FA" w:rsidP="00AE63FA">
      <w:pPr>
        <w:spacing w:line="276" w:lineRule="auto"/>
        <w:jc w:val="both"/>
        <w:rPr>
          <w:rFonts w:cs="Arial"/>
          <w:szCs w:val="22"/>
        </w:rPr>
      </w:pPr>
      <w:r w:rsidRPr="001E4C2C">
        <w:rPr>
          <w:rFonts w:cs="Arial"/>
          <w:szCs w:val="22"/>
        </w:rPr>
        <w:t xml:space="preserve"> </w:t>
      </w:r>
    </w:p>
    <w:p w14:paraId="0B7B94DE"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1F0AB7B5" w14:textId="77777777" w:rsidR="00AE63FA" w:rsidRPr="001E4C2C" w:rsidRDefault="00AE63FA" w:rsidP="00AE63FA">
      <w:pPr>
        <w:spacing w:line="276" w:lineRule="auto"/>
        <w:jc w:val="both"/>
        <w:rPr>
          <w:rFonts w:cs="Arial"/>
          <w:szCs w:val="22"/>
        </w:rPr>
      </w:pPr>
    </w:p>
    <w:p w14:paraId="793650ED" w14:textId="77777777" w:rsidR="00AE63FA" w:rsidRPr="001E4C2C" w:rsidRDefault="00AE63FA" w:rsidP="00AE63FA">
      <w:pPr>
        <w:spacing w:line="276" w:lineRule="auto"/>
        <w:jc w:val="both"/>
        <w:rPr>
          <w:rFonts w:cs="Arial"/>
          <w:szCs w:val="22"/>
        </w:rPr>
      </w:pPr>
      <w:r w:rsidRPr="001E4C2C">
        <w:rPr>
          <w:rFonts w:cs="Arial"/>
          <w:szCs w:val="22"/>
        </w:rPr>
        <w:t>Organ izvršuje naslednje ustanoviteljske pravice:</w:t>
      </w:r>
    </w:p>
    <w:p w14:paraId="33CB7A73"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statutu zavoda,</w:t>
      </w:r>
    </w:p>
    <w:p w14:paraId="20256C6A"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statutarnim spremembam,</w:t>
      </w:r>
    </w:p>
    <w:p w14:paraId="56BCE1CB"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spremembi in razširitvi dejavnosti,</w:t>
      </w:r>
    </w:p>
    <w:p w14:paraId="272F06EF"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izvajanju in financiranju nadstandardnih storitev,</w:t>
      </w:r>
    </w:p>
    <w:p w14:paraId="5229BEAA"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predlogu za razporeditev presežka prihodkov nad odhodki,</w:t>
      </w:r>
    </w:p>
    <w:p w14:paraId="2684504F"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pokritju primanjkljaja sredstev v letnem poslovanju zavoda,</w:t>
      </w:r>
    </w:p>
    <w:p w14:paraId="3D09A44A"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daje soglasje k povečani delovni uspešnosti za direktorja, strokovnega direktorja in pomočnike direktorja ter pomočnike strokovnega direktorja,</w:t>
      </w:r>
    </w:p>
    <w:p w14:paraId="35F09090"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obravnava pobude za spremembo imena in sedeža zavoda ter za spremembo, razširitev ali ukinitev dejavnosti,</w:t>
      </w:r>
    </w:p>
    <w:p w14:paraId="68E6AA71" w14:textId="77777777" w:rsidR="00AE63FA" w:rsidRPr="001E4C2C" w:rsidRDefault="00AE63FA" w:rsidP="00AE63FA">
      <w:pPr>
        <w:pStyle w:val="Odstavekseznama"/>
        <w:numPr>
          <w:ilvl w:val="0"/>
          <w:numId w:val="11"/>
        </w:numPr>
        <w:spacing w:line="276" w:lineRule="auto"/>
        <w:jc w:val="both"/>
        <w:rPr>
          <w:rFonts w:cs="Arial"/>
          <w:szCs w:val="22"/>
        </w:rPr>
      </w:pPr>
      <w:r w:rsidRPr="001E4C2C">
        <w:rPr>
          <w:rFonts w:cs="Arial"/>
          <w:szCs w:val="22"/>
        </w:rPr>
        <w:t>odloča o drugih zadevah, določenih v zakonu in s tem odlokom.</w:t>
      </w:r>
    </w:p>
    <w:p w14:paraId="7425B1DA" w14:textId="77777777" w:rsidR="00AE63FA" w:rsidRPr="001E4C2C" w:rsidRDefault="00AE63FA" w:rsidP="00AE63FA">
      <w:pPr>
        <w:spacing w:line="276" w:lineRule="auto"/>
        <w:jc w:val="both"/>
        <w:rPr>
          <w:rFonts w:cs="Arial"/>
          <w:szCs w:val="22"/>
        </w:rPr>
      </w:pPr>
    </w:p>
    <w:p w14:paraId="6524DB40"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51FC052F" w14:textId="77777777" w:rsidR="00AE63FA" w:rsidRPr="001E4C2C" w:rsidRDefault="00AE63FA" w:rsidP="00AE63FA">
      <w:pPr>
        <w:spacing w:line="276" w:lineRule="auto"/>
        <w:jc w:val="both"/>
        <w:rPr>
          <w:rFonts w:cs="Arial"/>
          <w:szCs w:val="22"/>
        </w:rPr>
      </w:pPr>
    </w:p>
    <w:p w14:paraId="4C5FBB3C" w14:textId="77777777" w:rsidR="00AE63FA" w:rsidRPr="001E4C2C" w:rsidRDefault="00AE63FA" w:rsidP="00AE63FA">
      <w:pPr>
        <w:spacing w:line="276" w:lineRule="auto"/>
        <w:jc w:val="both"/>
        <w:rPr>
          <w:rFonts w:cs="Arial"/>
          <w:szCs w:val="22"/>
        </w:rPr>
      </w:pPr>
      <w:r w:rsidRPr="001E4C2C">
        <w:rPr>
          <w:rFonts w:cs="Arial"/>
          <w:szCs w:val="22"/>
        </w:rPr>
        <w:t>Organ opravlja svoje naloge v imenu in za račun ustanoviteljev.</w:t>
      </w:r>
    </w:p>
    <w:p w14:paraId="0F9EBA80" w14:textId="77777777" w:rsidR="00AE63FA" w:rsidRPr="001E4C2C" w:rsidRDefault="00AE63FA" w:rsidP="00AE63FA">
      <w:pPr>
        <w:spacing w:line="276" w:lineRule="auto"/>
        <w:jc w:val="both"/>
        <w:rPr>
          <w:rFonts w:cs="Arial"/>
          <w:szCs w:val="22"/>
        </w:rPr>
      </w:pPr>
    </w:p>
    <w:p w14:paraId="576581D6"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6C32D791" w14:textId="77777777" w:rsidR="00AE63FA" w:rsidRPr="001E4C2C" w:rsidRDefault="00AE63FA" w:rsidP="00AE63FA">
      <w:pPr>
        <w:spacing w:line="276" w:lineRule="auto"/>
        <w:jc w:val="both"/>
        <w:rPr>
          <w:rFonts w:cs="Arial"/>
          <w:szCs w:val="22"/>
        </w:rPr>
      </w:pPr>
    </w:p>
    <w:p w14:paraId="7584B3EF" w14:textId="77777777" w:rsidR="00AE63FA" w:rsidRPr="001E4C2C" w:rsidRDefault="00AE63FA" w:rsidP="00AE63FA">
      <w:pPr>
        <w:spacing w:line="276" w:lineRule="auto"/>
        <w:jc w:val="both"/>
        <w:rPr>
          <w:rFonts w:cs="Arial"/>
          <w:szCs w:val="22"/>
        </w:rPr>
      </w:pPr>
      <w:r w:rsidRPr="001E4C2C">
        <w:rPr>
          <w:rFonts w:cs="Arial"/>
          <w:szCs w:val="22"/>
        </w:rPr>
        <w:t>Organ se sestaja in odloča na sejah, ki jih sklicuje in vodi župan Občine Vrhnika. Pobudo za sklic seje lahko dajo:</w:t>
      </w:r>
    </w:p>
    <w:p w14:paraId="7EF7C524" w14:textId="77777777" w:rsidR="00AE63FA" w:rsidRPr="001E4C2C" w:rsidRDefault="00AE63FA" w:rsidP="00AE63FA">
      <w:pPr>
        <w:pStyle w:val="Odstavekseznama"/>
        <w:numPr>
          <w:ilvl w:val="0"/>
          <w:numId w:val="12"/>
        </w:numPr>
        <w:spacing w:line="276" w:lineRule="auto"/>
        <w:jc w:val="both"/>
        <w:rPr>
          <w:rFonts w:cs="Arial"/>
          <w:szCs w:val="22"/>
        </w:rPr>
      </w:pPr>
      <w:r w:rsidRPr="001E4C2C">
        <w:rPr>
          <w:rFonts w:cs="Arial"/>
          <w:szCs w:val="22"/>
        </w:rPr>
        <w:t>župan Občine Vrhnika,</w:t>
      </w:r>
    </w:p>
    <w:p w14:paraId="0252F6E2" w14:textId="77777777" w:rsidR="00AE63FA" w:rsidRPr="001E4C2C" w:rsidRDefault="00AE63FA" w:rsidP="00AE63FA">
      <w:pPr>
        <w:pStyle w:val="Odstavekseznama"/>
        <w:numPr>
          <w:ilvl w:val="0"/>
          <w:numId w:val="12"/>
        </w:numPr>
        <w:spacing w:line="276" w:lineRule="auto"/>
        <w:jc w:val="both"/>
        <w:rPr>
          <w:rFonts w:cs="Arial"/>
          <w:szCs w:val="22"/>
        </w:rPr>
      </w:pPr>
      <w:r w:rsidRPr="001E4C2C">
        <w:rPr>
          <w:rFonts w:cs="Arial"/>
          <w:szCs w:val="22"/>
        </w:rPr>
        <w:t>župan Občine Borovnica,</w:t>
      </w:r>
    </w:p>
    <w:p w14:paraId="43D5F8DE" w14:textId="77777777" w:rsidR="00AE63FA" w:rsidRPr="001E4C2C" w:rsidRDefault="00AE63FA" w:rsidP="00AE63FA">
      <w:pPr>
        <w:pStyle w:val="Odstavekseznama"/>
        <w:numPr>
          <w:ilvl w:val="0"/>
          <w:numId w:val="12"/>
        </w:numPr>
        <w:spacing w:line="276" w:lineRule="auto"/>
        <w:jc w:val="both"/>
        <w:rPr>
          <w:rFonts w:cs="Arial"/>
          <w:szCs w:val="22"/>
        </w:rPr>
      </w:pPr>
      <w:r w:rsidRPr="001E4C2C">
        <w:rPr>
          <w:rFonts w:cs="Arial"/>
          <w:szCs w:val="22"/>
        </w:rPr>
        <w:t>župan Občine Log - Dragomer,</w:t>
      </w:r>
    </w:p>
    <w:p w14:paraId="02B94268" w14:textId="77777777" w:rsidR="00AE63FA" w:rsidRPr="001E4C2C" w:rsidRDefault="00AE63FA" w:rsidP="00AE63FA">
      <w:pPr>
        <w:pStyle w:val="Odstavekseznama"/>
        <w:numPr>
          <w:ilvl w:val="0"/>
          <w:numId w:val="12"/>
        </w:numPr>
        <w:spacing w:line="276" w:lineRule="auto"/>
        <w:jc w:val="both"/>
        <w:rPr>
          <w:rFonts w:cs="Arial"/>
          <w:szCs w:val="22"/>
        </w:rPr>
      </w:pPr>
      <w:r w:rsidRPr="001E4C2C">
        <w:rPr>
          <w:rFonts w:cs="Arial"/>
          <w:szCs w:val="22"/>
        </w:rPr>
        <w:t>Komisija za osnovno zdravstvo in</w:t>
      </w:r>
    </w:p>
    <w:p w14:paraId="18354D86" w14:textId="77777777" w:rsidR="00AE63FA" w:rsidRPr="001E4C2C" w:rsidRDefault="00AE63FA" w:rsidP="00AE63FA">
      <w:pPr>
        <w:pStyle w:val="Odstavekseznama"/>
        <w:numPr>
          <w:ilvl w:val="0"/>
          <w:numId w:val="12"/>
        </w:numPr>
        <w:spacing w:line="276" w:lineRule="auto"/>
        <w:jc w:val="both"/>
        <w:rPr>
          <w:rFonts w:cs="Arial"/>
          <w:szCs w:val="22"/>
        </w:rPr>
      </w:pPr>
      <w:r w:rsidRPr="001E4C2C">
        <w:rPr>
          <w:rFonts w:cs="Arial"/>
          <w:szCs w:val="22"/>
        </w:rPr>
        <w:t>direktor Zdravstvenega doma Vrhnika.</w:t>
      </w:r>
    </w:p>
    <w:p w14:paraId="4FEBDAEF" w14:textId="77777777" w:rsidR="00AE63FA" w:rsidRPr="001E4C2C" w:rsidRDefault="00AE63FA" w:rsidP="00AE63FA">
      <w:pPr>
        <w:spacing w:line="276" w:lineRule="auto"/>
        <w:jc w:val="both"/>
        <w:rPr>
          <w:rFonts w:cs="Arial"/>
          <w:szCs w:val="22"/>
        </w:rPr>
      </w:pPr>
    </w:p>
    <w:p w14:paraId="263AD7B8" w14:textId="77777777" w:rsidR="00AE63FA" w:rsidRPr="001E4C2C" w:rsidRDefault="00AE63FA" w:rsidP="00AE63FA">
      <w:pPr>
        <w:spacing w:line="276" w:lineRule="auto"/>
        <w:jc w:val="both"/>
        <w:rPr>
          <w:rFonts w:cs="Arial"/>
          <w:szCs w:val="22"/>
        </w:rPr>
      </w:pPr>
      <w:r w:rsidRPr="001E4C2C">
        <w:rPr>
          <w:rFonts w:cs="Arial"/>
          <w:szCs w:val="22"/>
        </w:rPr>
        <w:t xml:space="preserve">Pobuda za sklic seje mora vsebovati razloge za sklic seje in ustrezno gradivo. Pobuda se posreduje županu Občine Vrhnika, ki v osmih (8) dneh po prejemu pobude skliče sejo organa. </w:t>
      </w:r>
    </w:p>
    <w:p w14:paraId="3A727FF7" w14:textId="77777777" w:rsidR="00AE63FA" w:rsidRPr="001E4C2C" w:rsidRDefault="00AE63FA" w:rsidP="00AE63FA">
      <w:pPr>
        <w:spacing w:line="276" w:lineRule="auto"/>
        <w:jc w:val="both"/>
        <w:rPr>
          <w:rFonts w:cs="Arial"/>
          <w:szCs w:val="22"/>
        </w:rPr>
      </w:pPr>
    </w:p>
    <w:p w14:paraId="55A40391"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1029AD8B" w14:textId="77777777" w:rsidR="00AE63FA" w:rsidRPr="001E4C2C" w:rsidRDefault="00AE63FA" w:rsidP="00AE63FA">
      <w:pPr>
        <w:spacing w:line="276" w:lineRule="auto"/>
        <w:jc w:val="both"/>
        <w:rPr>
          <w:rFonts w:cs="Arial"/>
          <w:szCs w:val="22"/>
        </w:rPr>
      </w:pPr>
    </w:p>
    <w:p w14:paraId="29F35523" w14:textId="77777777" w:rsidR="00AE63FA" w:rsidRPr="001E4C2C" w:rsidRDefault="00AE63FA" w:rsidP="00AE63FA">
      <w:pPr>
        <w:spacing w:line="276" w:lineRule="auto"/>
        <w:jc w:val="both"/>
        <w:rPr>
          <w:rFonts w:cs="Arial"/>
          <w:szCs w:val="22"/>
        </w:rPr>
      </w:pPr>
      <w:r w:rsidRPr="001E4C2C">
        <w:rPr>
          <w:rFonts w:cs="Arial"/>
          <w:szCs w:val="22"/>
        </w:rPr>
        <w:t>Vabilo na sejo s predlogom dnevnega reda in gradivom mora biti poslano najkasneje sedem (7) dni pred sejo.</w:t>
      </w:r>
    </w:p>
    <w:p w14:paraId="7715D68F" w14:textId="77777777" w:rsidR="00AE63FA" w:rsidRPr="001E4C2C" w:rsidRDefault="00AE63FA" w:rsidP="00AE63FA">
      <w:pPr>
        <w:spacing w:line="276" w:lineRule="auto"/>
        <w:jc w:val="both"/>
        <w:rPr>
          <w:rFonts w:cs="Arial"/>
          <w:szCs w:val="22"/>
        </w:rPr>
      </w:pPr>
    </w:p>
    <w:p w14:paraId="1BD52AA8" w14:textId="77777777" w:rsidR="00AE63FA" w:rsidRPr="001E4C2C" w:rsidRDefault="00AE63FA" w:rsidP="00AE63FA">
      <w:pPr>
        <w:spacing w:line="276" w:lineRule="auto"/>
        <w:jc w:val="both"/>
        <w:rPr>
          <w:rFonts w:cs="Arial"/>
          <w:szCs w:val="22"/>
        </w:rPr>
      </w:pPr>
      <w:r w:rsidRPr="001E4C2C">
        <w:rPr>
          <w:rFonts w:cs="Arial"/>
          <w:szCs w:val="22"/>
        </w:rPr>
        <w:t>Na sejo se obvezno vabijo župani, lahko pa se povabijo tudi drugi pobudniki za sklic seje.</w:t>
      </w:r>
    </w:p>
    <w:p w14:paraId="5BD22880" w14:textId="77777777" w:rsidR="00AE63FA" w:rsidRPr="001E4C2C" w:rsidRDefault="00AE63FA" w:rsidP="00AE63FA">
      <w:pPr>
        <w:spacing w:line="276" w:lineRule="auto"/>
        <w:jc w:val="both"/>
        <w:rPr>
          <w:rFonts w:cs="Arial"/>
          <w:szCs w:val="22"/>
        </w:rPr>
      </w:pPr>
    </w:p>
    <w:p w14:paraId="28689C8E" w14:textId="77777777" w:rsidR="00AE63FA" w:rsidRPr="001E4C2C" w:rsidRDefault="00AE63FA" w:rsidP="00AE63FA">
      <w:pPr>
        <w:spacing w:line="276" w:lineRule="auto"/>
        <w:jc w:val="both"/>
        <w:rPr>
          <w:rFonts w:cs="Arial"/>
          <w:szCs w:val="22"/>
        </w:rPr>
      </w:pPr>
      <w:r w:rsidRPr="001E4C2C">
        <w:rPr>
          <w:rFonts w:cs="Arial"/>
          <w:szCs w:val="22"/>
        </w:rPr>
        <w:t>Skliče se lahko tudi korespondenčna seja.</w:t>
      </w:r>
    </w:p>
    <w:p w14:paraId="504AB632" w14:textId="77777777" w:rsidR="00AE63FA" w:rsidRPr="001E4C2C" w:rsidRDefault="00AE63FA" w:rsidP="00AE63FA">
      <w:pPr>
        <w:spacing w:line="276" w:lineRule="auto"/>
        <w:jc w:val="both"/>
        <w:rPr>
          <w:rFonts w:cs="Arial"/>
          <w:szCs w:val="22"/>
        </w:rPr>
      </w:pPr>
    </w:p>
    <w:p w14:paraId="5D3C885C"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6481659" w14:textId="77777777" w:rsidR="00AE63FA" w:rsidRPr="001E4C2C" w:rsidRDefault="00AE63FA" w:rsidP="00AE63FA">
      <w:pPr>
        <w:spacing w:line="276" w:lineRule="auto"/>
        <w:jc w:val="both"/>
        <w:rPr>
          <w:rFonts w:cs="Arial"/>
          <w:szCs w:val="22"/>
        </w:rPr>
      </w:pPr>
    </w:p>
    <w:p w14:paraId="468E47DF" w14:textId="77777777" w:rsidR="00AE63FA" w:rsidRPr="001E4C2C" w:rsidRDefault="00AE63FA" w:rsidP="00AE63FA">
      <w:pPr>
        <w:spacing w:line="276" w:lineRule="auto"/>
        <w:jc w:val="both"/>
        <w:rPr>
          <w:rFonts w:cs="Arial"/>
          <w:szCs w:val="22"/>
        </w:rPr>
      </w:pPr>
      <w:r w:rsidRPr="001E4C2C">
        <w:rPr>
          <w:rFonts w:cs="Arial"/>
          <w:szCs w:val="22"/>
        </w:rPr>
        <w:t>O poteku seje se piše zapisnik, ki mora vsebovati vse sklepe, ki jih sprejme skupni organ. Prepis zapisnika, ki mora biti pripravljen v treh (3) dneh po seji, pošlje župan občine Vrhnika v podpis županoma občine Borovnica in občine Log - Dragomer.</w:t>
      </w:r>
    </w:p>
    <w:p w14:paraId="5B681372" w14:textId="77777777" w:rsidR="00AE63FA" w:rsidRPr="001E4C2C" w:rsidRDefault="00AE63FA" w:rsidP="00AE63FA">
      <w:pPr>
        <w:spacing w:line="276" w:lineRule="auto"/>
        <w:jc w:val="both"/>
        <w:rPr>
          <w:rFonts w:cs="Arial"/>
          <w:szCs w:val="22"/>
        </w:rPr>
      </w:pPr>
    </w:p>
    <w:p w14:paraId="42BEE9A9"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3116CBCA" w14:textId="77777777" w:rsidR="00AE63FA" w:rsidRPr="001E4C2C" w:rsidRDefault="00AE63FA" w:rsidP="00AE63FA">
      <w:pPr>
        <w:spacing w:line="276" w:lineRule="auto"/>
        <w:jc w:val="both"/>
        <w:rPr>
          <w:rFonts w:cs="Arial"/>
          <w:szCs w:val="22"/>
        </w:rPr>
      </w:pPr>
    </w:p>
    <w:p w14:paraId="5294E497" w14:textId="77777777" w:rsidR="00AE63FA" w:rsidRPr="001E4C2C" w:rsidRDefault="00AE63FA" w:rsidP="00AE63FA">
      <w:pPr>
        <w:spacing w:line="276" w:lineRule="auto"/>
        <w:jc w:val="both"/>
        <w:rPr>
          <w:rFonts w:cs="Arial"/>
          <w:szCs w:val="22"/>
        </w:rPr>
      </w:pPr>
      <w:r w:rsidRPr="001E4C2C">
        <w:rPr>
          <w:rFonts w:cs="Arial"/>
          <w:szCs w:val="22"/>
        </w:rPr>
        <w:t>Strokovne in administrativne naloge, potrebne za nemoteno izvajanje nalog organa, zagotavlja Občinska uprava Občine Vrhnika.</w:t>
      </w:r>
    </w:p>
    <w:p w14:paraId="35125763" w14:textId="77777777" w:rsidR="00AE63FA" w:rsidRPr="001E4C2C" w:rsidRDefault="00AE63FA" w:rsidP="00AE63FA">
      <w:pPr>
        <w:spacing w:line="276" w:lineRule="auto"/>
        <w:jc w:val="both"/>
        <w:rPr>
          <w:rFonts w:cs="Arial"/>
          <w:szCs w:val="22"/>
        </w:rPr>
      </w:pPr>
      <w:r w:rsidRPr="001E4C2C">
        <w:rPr>
          <w:rFonts w:cs="Arial"/>
          <w:szCs w:val="22"/>
        </w:rPr>
        <w:t xml:space="preserve"> </w:t>
      </w:r>
    </w:p>
    <w:p w14:paraId="1BAF4556"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E03BBF3" w14:textId="77777777" w:rsidR="00AE63FA" w:rsidRPr="001E4C2C" w:rsidRDefault="00AE63FA" w:rsidP="00AE63FA">
      <w:pPr>
        <w:spacing w:line="276" w:lineRule="auto"/>
        <w:jc w:val="both"/>
        <w:rPr>
          <w:rFonts w:cs="Arial"/>
          <w:szCs w:val="22"/>
        </w:rPr>
      </w:pPr>
    </w:p>
    <w:p w14:paraId="604E2C99" w14:textId="77777777" w:rsidR="00AE63FA" w:rsidRPr="001E4C2C" w:rsidRDefault="00AE63FA" w:rsidP="00AE63FA">
      <w:pPr>
        <w:spacing w:line="276" w:lineRule="auto"/>
        <w:jc w:val="both"/>
        <w:rPr>
          <w:rFonts w:cs="Arial"/>
          <w:szCs w:val="22"/>
        </w:rPr>
      </w:pPr>
      <w:r w:rsidRPr="001E4C2C">
        <w:rPr>
          <w:rFonts w:cs="Arial"/>
          <w:szCs w:val="22"/>
        </w:rPr>
        <w:t>Organ mora prenesti izvrševanje naslednjih ustanoviteljskih pravic na Občinski svet:</w:t>
      </w:r>
    </w:p>
    <w:p w14:paraId="3211C2D3" w14:textId="77777777" w:rsidR="00AE63FA" w:rsidRPr="001E4C2C" w:rsidRDefault="00AE63FA" w:rsidP="00AE63FA">
      <w:pPr>
        <w:pStyle w:val="Odstavekseznama"/>
        <w:numPr>
          <w:ilvl w:val="0"/>
          <w:numId w:val="18"/>
        </w:numPr>
        <w:spacing w:line="276" w:lineRule="auto"/>
        <w:jc w:val="both"/>
        <w:rPr>
          <w:rFonts w:cs="Arial"/>
          <w:szCs w:val="22"/>
        </w:rPr>
      </w:pPr>
      <w:r w:rsidRPr="001E4C2C">
        <w:rPr>
          <w:rFonts w:cs="Arial"/>
          <w:szCs w:val="22"/>
        </w:rPr>
        <w:t>soglasje k imenovanju in razrešitvi direktorja,</w:t>
      </w:r>
    </w:p>
    <w:p w14:paraId="6E6BD8F0" w14:textId="77777777" w:rsidR="00AE63FA" w:rsidRPr="001E4C2C" w:rsidRDefault="00AE63FA" w:rsidP="00AE63FA">
      <w:pPr>
        <w:pStyle w:val="Odstavekseznama"/>
        <w:numPr>
          <w:ilvl w:val="0"/>
          <w:numId w:val="18"/>
        </w:numPr>
        <w:spacing w:line="276" w:lineRule="auto"/>
        <w:jc w:val="both"/>
        <w:rPr>
          <w:rFonts w:cs="Arial"/>
          <w:szCs w:val="22"/>
        </w:rPr>
      </w:pPr>
      <w:r w:rsidRPr="001E4C2C">
        <w:rPr>
          <w:rFonts w:cs="Arial"/>
          <w:szCs w:val="22"/>
        </w:rPr>
        <w:t>soglasje k strateškemu načrtu zavoda.</w:t>
      </w:r>
    </w:p>
    <w:p w14:paraId="3A6E698C" w14:textId="77777777" w:rsidR="00AE63FA" w:rsidRPr="001E4C2C" w:rsidRDefault="00AE63FA" w:rsidP="00AE63FA">
      <w:pPr>
        <w:spacing w:line="276" w:lineRule="auto"/>
        <w:jc w:val="both"/>
        <w:rPr>
          <w:rFonts w:cs="Arial"/>
          <w:szCs w:val="22"/>
        </w:rPr>
      </w:pPr>
    </w:p>
    <w:p w14:paraId="38D3EB2A" w14:textId="77777777" w:rsidR="00AE63FA" w:rsidRPr="001E4C2C" w:rsidRDefault="00AE63FA" w:rsidP="00AE63FA">
      <w:pPr>
        <w:spacing w:line="276" w:lineRule="auto"/>
        <w:jc w:val="both"/>
        <w:rPr>
          <w:rFonts w:cs="Arial"/>
          <w:szCs w:val="22"/>
        </w:rPr>
      </w:pPr>
      <w:r w:rsidRPr="001E4C2C">
        <w:rPr>
          <w:rFonts w:cs="Arial"/>
          <w:szCs w:val="22"/>
        </w:rPr>
        <w:t>Organ lahko kadarkoli odloči, da bo tudi odločitev o katerekoli drugi zadevi prenesel na občinske svete občin ali bo v posamezni zadevi zaprosil občinske svete za mnenje.</w:t>
      </w:r>
    </w:p>
    <w:p w14:paraId="34F172CA" w14:textId="77777777" w:rsidR="00AE63FA" w:rsidRPr="001E4C2C" w:rsidRDefault="00AE63FA" w:rsidP="00AE63FA">
      <w:pPr>
        <w:spacing w:line="276" w:lineRule="auto"/>
        <w:jc w:val="both"/>
        <w:rPr>
          <w:rFonts w:cs="Arial"/>
          <w:szCs w:val="22"/>
        </w:rPr>
      </w:pPr>
    </w:p>
    <w:p w14:paraId="2DCD82A1" w14:textId="77777777" w:rsidR="00AE63FA" w:rsidRPr="001E4C2C" w:rsidRDefault="00AE63FA" w:rsidP="00AE63FA">
      <w:pPr>
        <w:spacing w:line="276" w:lineRule="auto"/>
        <w:jc w:val="both"/>
        <w:rPr>
          <w:rFonts w:cs="Arial"/>
          <w:szCs w:val="22"/>
        </w:rPr>
      </w:pPr>
      <w:r w:rsidRPr="001E4C2C">
        <w:rPr>
          <w:rFonts w:cs="Arial"/>
          <w:szCs w:val="22"/>
        </w:rPr>
        <w:t>O preneseni zadevi odločajo Občinski sveti Občine Vrhnika, Občine Borovnica in Občine Log - Dragomer na način, da se delež ustanoviteljskih pravic, ki pripada posamezni občini, in sicer pripada Občini Vrhnika 66,16 % ustanoviteljskih pravic, Občini Borovnica 18,5 % in Občini Log - Dragomer 15,34 %, deli s številom svetnikov, ki so se pri posameznem glasovanju opredelili. Tako pridobljeni rezultat predstavlja utež glasu opredeljenega svetnika, ki se pomnoži s številom glasov »PROTI« in številom glasov »ZA« v posamezni občini (delni rezultat glasovanja). Končni rezultat glasovanja predstavlja vsoto vseh delnih rezultatov glasovanja.</w:t>
      </w:r>
    </w:p>
    <w:p w14:paraId="40192CC3" w14:textId="77777777" w:rsidR="00AE63FA" w:rsidRPr="001E4C2C" w:rsidRDefault="00AE63FA" w:rsidP="00AE63FA">
      <w:pPr>
        <w:spacing w:line="276" w:lineRule="auto"/>
        <w:jc w:val="both"/>
        <w:rPr>
          <w:rFonts w:cs="Arial"/>
          <w:szCs w:val="22"/>
        </w:rPr>
      </w:pPr>
    </w:p>
    <w:p w14:paraId="20D6F940" w14:textId="77777777" w:rsidR="00AE63FA" w:rsidRPr="001E4C2C" w:rsidRDefault="00AE63FA" w:rsidP="00AE63FA">
      <w:pPr>
        <w:spacing w:line="276" w:lineRule="auto"/>
        <w:jc w:val="both"/>
        <w:rPr>
          <w:rFonts w:cs="Arial"/>
          <w:szCs w:val="22"/>
        </w:rPr>
      </w:pPr>
      <w:r w:rsidRPr="001E4C2C">
        <w:rPr>
          <w:rFonts w:cs="Arial"/>
          <w:szCs w:val="22"/>
        </w:rPr>
        <w:t>Občinski sveti o zadevi odločijo v roku osmih dni od dneva zahteve oziroma zaprosila organa.</w:t>
      </w:r>
    </w:p>
    <w:p w14:paraId="7224DFDE" w14:textId="77777777" w:rsidR="00AE63FA" w:rsidRPr="001E4C2C" w:rsidRDefault="00AE63FA" w:rsidP="00AE63FA">
      <w:pPr>
        <w:spacing w:line="276" w:lineRule="auto"/>
        <w:jc w:val="both"/>
        <w:rPr>
          <w:rFonts w:cs="Arial"/>
          <w:szCs w:val="22"/>
        </w:rPr>
      </w:pPr>
    </w:p>
    <w:p w14:paraId="0BAD3CC4" w14:textId="77777777" w:rsidR="00AE63FA" w:rsidRPr="001E4C2C" w:rsidRDefault="00AE63FA" w:rsidP="00AE63FA">
      <w:pPr>
        <w:spacing w:line="276" w:lineRule="auto"/>
        <w:jc w:val="both"/>
        <w:rPr>
          <w:rFonts w:cs="Arial"/>
          <w:b/>
          <w:bCs/>
          <w:szCs w:val="22"/>
        </w:rPr>
      </w:pPr>
      <w:r w:rsidRPr="001E4C2C">
        <w:rPr>
          <w:rFonts w:cs="Arial"/>
          <w:b/>
          <w:bCs/>
          <w:szCs w:val="22"/>
        </w:rPr>
        <w:t>b)</w:t>
      </w:r>
      <w:r w:rsidRPr="001E4C2C">
        <w:rPr>
          <w:rFonts w:cs="Arial"/>
          <w:b/>
          <w:bCs/>
          <w:szCs w:val="22"/>
        </w:rPr>
        <w:tab/>
        <w:t>Odločanje organa</w:t>
      </w:r>
    </w:p>
    <w:p w14:paraId="1000DB16" w14:textId="77777777" w:rsidR="00AE63FA" w:rsidRPr="001E4C2C" w:rsidRDefault="00AE63FA" w:rsidP="00AE63FA">
      <w:pPr>
        <w:spacing w:line="276" w:lineRule="auto"/>
        <w:jc w:val="both"/>
        <w:rPr>
          <w:rFonts w:cs="Arial"/>
          <w:szCs w:val="22"/>
        </w:rPr>
      </w:pPr>
    </w:p>
    <w:p w14:paraId="0BE19118"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6787FEBD" w14:textId="77777777" w:rsidR="00AE63FA" w:rsidRPr="001E4C2C" w:rsidRDefault="00AE63FA" w:rsidP="00AE63FA">
      <w:pPr>
        <w:spacing w:line="276" w:lineRule="auto"/>
        <w:jc w:val="both"/>
        <w:rPr>
          <w:rFonts w:cs="Arial"/>
          <w:szCs w:val="22"/>
        </w:rPr>
      </w:pPr>
    </w:p>
    <w:p w14:paraId="67447B44" w14:textId="77777777" w:rsidR="00AE63FA" w:rsidRPr="001E4C2C" w:rsidRDefault="00AE63FA" w:rsidP="00AE63FA">
      <w:pPr>
        <w:spacing w:line="276" w:lineRule="auto"/>
        <w:jc w:val="both"/>
        <w:rPr>
          <w:rFonts w:cs="Arial"/>
          <w:szCs w:val="22"/>
        </w:rPr>
      </w:pPr>
      <w:r w:rsidRPr="001E4C2C">
        <w:rPr>
          <w:rFonts w:cs="Arial"/>
          <w:szCs w:val="22"/>
        </w:rPr>
        <w:t>Organ sprejema odločitve soglasno.</w:t>
      </w:r>
    </w:p>
    <w:p w14:paraId="4939BB0A" w14:textId="77777777" w:rsidR="00AE63FA" w:rsidRPr="001E4C2C" w:rsidRDefault="00AE63FA" w:rsidP="00AE63FA">
      <w:pPr>
        <w:spacing w:line="276" w:lineRule="auto"/>
        <w:jc w:val="both"/>
        <w:rPr>
          <w:rFonts w:cs="Arial"/>
          <w:szCs w:val="22"/>
        </w:rPr>
      </w:pPr>
    </w:p>
    <w:p w14:paraId="46C95895" w14:textId="77777777" w:rsidR="00AE63FA" w:rsidRPr="001E4C2C" w:rsidRDefault="00AE63FA" w:rsidP="00AE63FA">
      <w:pPr>
        <w:spacing w:line="276" w:lineRule="auto"/>
        <w:jc w:val="both"/>
        <w:rPr>
          <w:rFonts w:cs="Arial"/>
          <w:szCs w:val="22"/>
        </w:rPr>
      </w:pPr>
      <w:r w:rsidRPr="001E4C2C">
        <w:rPr>
          <w:rFonts w:cs="Arial"/>
          <w:szCs w:val="22"/>
        </w:rPr>
        <w:t>V primeru, da soglasja ni mogoče doseči, o zadevi odločajo Občinski sveti Občine Vrhnika, Občine Borovnica in Občine Log - Dragomer na način, določen v tretjem odstavku 43. člena.</w:t>
      </w:r>
    </w:p>
    <w:p w14:paraId="35581FD3" w14:textId="77777777" w:rsidR="00AE63FA" w:rsidRPr="001E4C2C" w:rsidRDefault="00AE63FA" w:rsidP="00AE63FA">
      <w:pPr>
        <w:spacing w:line="276" w:lineRule="auto"/>
        <w:jc w:val="both"/>
        <w:rPr>
          <w:rFonts w:cs="Arial"/>
          <w:szCs w:val="22"/>
        </w:rPr>
      </w:pPr>
    </w:p>
    <w:p w14:paraId="10C9B760"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58C898F" w14:textId="77777777" w:rsidR="00AE63FA" w:rsidRPr="001E4C2C" w:rsidRDefault="00AE63FA" w:rsidP="00AE63FA">
      <w:pPr>
        <w:spacing w:line="276" w:lineRule="auto"/>
        <w:jc w:val="both"/>
        <w:rPr>
          <w:rFonts w:cs="Arial"/>
          <w:szCs w:val="22"/>
        </w:rPr>
      </w:pPr>
    </w:p>
    <w:p w14:paraId="1B8608D2" w14:textId="77777777" w:rsidR="00AE63FA" w:rsidRPr="001E4C2C" w:rsidRDefault="00AE63FA" w:rsidP="00AE63FA">
      <w:pPr>
        <w:spacing w:line="276" w:lineRule="auto"/>
        <w:jc w:val="both"/>
        <w:rPr>
          <w:rFonts w:cs="Arial"/>
          <w:szCs w:val="22"/>
        </w:rPr>
      </w:pPr>
      <w:r w:rsidRPr="001E4C2C">
        <w:rPr>
          <w:rFonts w:cs="Arial"/>
          <w:szCs w:val="22"/>
        </w:rPr>
        <w:t>Organ praviloma odloča samostojno, lahko pa za mnenje o posameznem vprašanju zaprosi zunanje izvedence.</w:t>
      </w:r>
    </w:p>
    <w:p w14:paraId="000D19EA" w14:textId="77777777" w:rsidR="00AE63FA" w:rsidRPr="001E4C2C" w:rsidRDefault="00AE63FA" w:rsidP="00AE63FA">
      <w:pPr>
        <w:spacing w:line="276" w:lineRule="auto"/>
        <w:jc w:val="both"/>
        <w:rPr>
          <w:rFonts w:cs="Arial"/>
          <w:szCs w:val="22"/>
        </w:rPr>
      </w:pPr>
    </w:p>
    <w:p w14:paraId="11A7CD46"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6D7AB0CC" w14:textId="77777777" w:rsidR="00AE63FA" w:rsidRPr="001E4C2C" w:rsidRDefault="00AE63FA" w:rsidP="00AE63FA">
      <w:pPr>
        <w:spacing w:line="276" w:lineRule="auto"/>
        <w:jc w:val="both"/>
        <w:rPr>
          <w:rFonts w:cs="Arial"/>
          <w:szCs w:val="22"/>
        </w:rPr>
      </w:pPr>
    </w:p>
    <w:p w14:paraId="16DD7CB7" w14:textId="77777777" w:rsidR="00AE63FA" w:rsidRPr="001E4C2C" w:rsidRDefault="00AE63FA" w:rsidP="00AE63FA">
      <w:pPr>
        <w:spacing w:line="276" w:lineRule="auto"/>
        <w:jc w:val="both"/>
        <w:rPr>
          <w:rFonts w:cs="Arial"/>
          <w:szCs w:val="22"/>
        </w:rPr>
      </w:pPr>
      <w:r w:rsidRPr="001E4C2C">
        <w:rPr>
          <w:rFonts w:cs="Arial"/>
          <w:szCs w:val="22"/>
        </w:rPr>
        <w:t>Organ praviloma sprejema svoje odločitve v obliki sklepov, ki jih podpisuje župan Občine Vrhnika.</w:t>
      </w:r>
    </w:p>
    <w:p w14:paraId="4A062A75" w14:textId="77777777" w:rsidR="00AE63FA" w:rsidRPr="001E4C2C" w:rsidRDefault="00AE63FA" w:rsidP="00AE63FA">
      <w:pPr>
        <w:spacing w:line="276" w:lineRule="auto"/>
        <w:jc w:val="both"/>
        <w:rPr>
          <w:rFonts w:cs="Arial"/>
          <w:szCs w:val="22"/>
        </w:rPr>
      </w:pPr>
    </w:p>
    <w:p w14:paraId="6997AA43"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A6BAB6C" w14:textId="77777777" w:rsidR="00AE63FA" w:rsidRPr="001E4C2C" w:rsidRDefault="00AE63FA" w:rsidP="00AE63FA">
      <w:pPr>
        <w:spacing w:line="276" w:lineRule="auto"/>
        <w:jc w:val="both"/>
        <w:rPr>
          <w:rFonts w:cs="Arial"/>
          <w:szCs w:val="22"/>
        </w:rPr>
      </w:pPr>
    </w:p>
    <w:p w14:paraId="0F9C3B55" w14:textId="77777777" w:rsidR="00AE63FA" w:rsidRPr="001E4C2C" w:rsidRDefault="00AE63FA" w:rsidP="00AE63FA">
      <w:pPr>
        <w:spacing w:line="276" w:lineRule="auto"/>
        <w:jc w:val="both"/>
        <w:rPr>
          <w:rFonts w:cs="Arial"/>
          <w:szCs w:val="22"/>
        </w:rPr>
      </w:pPr>
      <w:r w:rsidRPr="001E4C2C">
        <w:rPr>
          <w:rFonts w:cs="Arial"/>
          <w:szCs w:val="22"/>
        </w:rPr>
        <w:t>Sredstva za delovanje organa, ki obsegajo materialne stroške ter stroške strokovnih delavcev občinske uprave Občine Vrhnika, ki bodo skrbeli za izvajanje nalog, zagotavljajo ustanovitelji v skladu z razmerjem, določenim v delitveni bilanci (66,16 % Vrhnika, 18,5 % Borovnica, 15,34 % Log - Dragomer).</w:t>
      </w:r>
    </w:p>
    <w:p w14:paraId="779CF156" w14:textId="77777777" w:rsidR="00AE63FA" w:rsidRPr="001E4C2C" w:rsidRDefault="00AE63FA" w:rsidP="00AE63FA">
      <w:pPr>
        <w:spacing w:line="276" w:lineRule="auto"/>
        <w:jc w:val="both"/>
        <w:rPr>
          <w:rFonts w:cs="Arial"/>
          <w:szCs w:val="22"/>
        </w:rPr>
      </w:pPr>
    </w:p>
    <w:p w14:paraId="5AE358B1" w14:textId="77777777" w:rsidR="00AE63FA" w:rsidRPr="001E4C2C" w:rsidRDefault="00AE63FA" w:rsidP="00AE63FA">
      <w:pPr>
        <w:spacing w:line="276" w:lineRule="auto"/>
        <w:jc w:val="both"/>
        <w:rPr>
          <w:rFonts w:cs="Arial"/>
          <w:szCs w:val="22"/>
        </w:rPr>
      </w:pPr>
      <w:r w:rsidRPr="001E4C2C">
        <w:rPr>
          <w:rFonts w:cs="Arial"/>
          <w:szCs w:val="22"/>
        </w:rPr>
        <w:t>Sredstva za delovanje organa vnaprej zagotavlja Občina Vrhnika. Občina Vrhnika dvakrat letno, in sicer do 30.3. in 30.9., izstavlja račune za nastale stroške v zvezi z delovanjem organa občini Borovnica in občini Log - Dragomer. Občini sta izstavljene račune dolžni plačati v zakonitem roku na transakcijski račun Občine Vrhnika.</w:t>
      </w:r>
    </w:p>
    <w:p w14:paraId="5ECE603B" w14:textId="77777777" w:rsidR="00AE63FA" w:rsidRPr="001E4C2C" w:rsidRDefault="00AE63FA" w:rsidP="00AE63FA">
      <w:pPr>
        <w:spacing w:line="276" w:lineRule="auto"/>
        <w:jc w:val="both"/>
        <w:rPr>
          <w:rFonts w:cs="Arial"/>
          <w:szCs w:val="22"/>
        </w:rPr>
      </w:pPr>
    </w:p>
    <w:p w14:paraId="2E4EA0C9" w14:textId="77777777" w:rsidR="00AE63FA" w:rsidRPr="001E4C2C" w:rsidRDefault="00AE63FA" w:rsidP="00AE63FA">
      <w:pPr>
        <w:spacing w:line="276" w:lineRule="auto"/>
        <w:jc w:val="both"/>
        <w:rPr>
          <w:rFonts w:cs="Arial"/>
          <w:b/>
          <w:bCs/>
          <w:szCs w:val="22"/>
        </w:rPr>
      </w:pPr>
      <w:r w:rsidRPr="001E4C2C">
        <w:rPr>
          <w:rFonts w:cs="Arial"/>
          <w:b/>
          <w:bCs/>
          <w:szCs w:val="22"/>
        </w:rPr>
        <w:t>XI.</w:t>
      </w:r>
      <w:r w:rsidRPr="001E4C2C">
        <w:rPr>
          <w:rFonts w:cs="Arial"/>
          <w:b/>
          <w:bCs/>
          <w:szCs w:val="22"/>
        </w:rPr>
        <w:tab/>
        <w:t>SPLOŠNI AKTI ZAVODA</w:t>
      </w:r>
    </w:p>
    <w:p w14:paraId="197B0155" w14:textId="77777777" w:rsidR="00AE63FA" w:rsidRPr="001E4C2C" w:rsidRDefault="00AE63FA" w:rsidP="00AE63FA">
      <w:pPr>
        <w:spacing w:line="276" w:lineRule="auto"/>
        <w:jc w:val="both"/>
        <w:rPr>
          <w:rFonts w:cs="Arial"/>
          <w:szCs w:val="22"/>
        </w:rPr>
      </w:pPr>
    </w:p>
    <w:p w14:paraId="1EEEEA34"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4E9B9BF0" w14:textId="77777777" w:rsidR="00AE63FA" w:rsidRPr="001E4C2C" w:rsidRDefault="00AE63FA" w:rsidP="00AE63FA">
      <w:pPr>
        <w:spacing w:line="276" w:lineRule="auto"/>
        <w:jc w:val="both"/>
        <w:rPr>
          <w:rFonts w:cs="Arial"/>
          <w:szCs w:val="22"/>
        </w:rPr>
      </w:pPr>
    </w:p>
    <w:p w14:paraId="42BA383B" w14:textId="77777777" w:rsidR="00AE63FA" w:rsidRPr="001E4C2C" w:rsidRDefault="00AE63FA" w:rsidP="00AE63FA">
      <w:pPr>
        <w:jc w:val="both"/>
        <w:rPr>
          <w:rFonts w:cs="Arial"/>
          <w:szCs w:val="22"/>
        </w:rPr>
      </w:pPr>
      <w:r w:rsidRPr="001E4C2C">
        <w:rPr>
          <w:rFonts w:cs="Arial"/>
          <w:szCs w:val="22"/>
        </w:rPr>
        <w:t>S statutom zavoda se določi statusna in organizacijska ureditev zavoda, organi v zavodu, njihove pristojnosti, način dela in odločanja ter druga vprašanja, pomembna za opravljanje dejavnosti in poslovanje, v skladu z zakonom in tem odlokom.</w:t>
      </w:r>
    </w:p>
    <w:p w14:paraId="7D0BF470" w14:textId="77777777" w:rsidR="00AE63FA" w:rsidRPr="001E4C2C" w:rsidRDefault="00AE63FA" w:rsidP="00AE63FA">
      <w:pPr>
        <w:jc w:val="both"/>
        <w:rPr>
          <w:rFonts w:cs="Arial"/>
          <w:szCs w:val="22"/>
        </w:rPr>
      </w:pPr>
      <w:r w:rsidRPr="001E4C2C">
        <w:rPr>
          <w:rFonts w:cs="Arial"/>
          <w:szCs w:val="22"/>
        </w:rPr>
        <w:t>Zavod lahko sprejema tudi druge splošne akte, s katerimi ureja vprašanja, pomembna za poslovanje.</w:t>
      </w:r>
    </w:p>
    <w:p w14:paraId="4EAD780E"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6FE3853A" w14:textId="77777777" w:rsidR="00AE63FA" w:rsidRPr="001E4C2C" w:rsidRDefault="00AE63FA" w:rsidP="00AE63FA">
      <w:pPr>
        <w:jc w:val="center"/>
        <w:rPr>
          <w:rFonts w:cs="Arial"/>
          <w:szCs w:val="22"/>
        </w:rPr>
      </w:pPr>
    </w:p>
    <w:p w14:paraId="067B019A" w14:textId="77777777" w:rsidR="00AE63FA" w:rsidRPr="001E4C2C" w:rsidRDefault="00AE63FA" w:rsidP="00AE63FA">
      <w:pPr>
        <w:jc w:val="both"/>
        <w:rPr>
          <w:rFonts w:cs="Arial"/>
          <w:szCs w:val="22"/>
        </w:rPr>
      </w:pPr>
      <w:r w:rsidRPr="001E4C2C">
        <w:rPr>
          <w:rFonts w:cs="Arial"/>
          <w:szCs w:val="22"/>
        </w:rPr>
        <w:t>Statut sprejme svet zavoda v soglasju z ustanovitelji, druge splošne akte pa svet zavoda, ali direktor zavoda v skladu z veljavnimi predpisi, tem odlokom in statutom.</w:t>
      </w:r>
    </w:p>
    <w:p w14:paraId="37F92A6B" w14:textId="77777777" w:rsidR="00AE63FA" w:rsidRPr="001E4C2C" w:rsidRDefault="00AE63FA" w:rsidP="00AE63FA">
      <w:pPr>
        <w:jc w:val="both"/>
        <w:rPr>
          <w:rFonts w:cs="Arial"/>
          <w:szCs w:val="22"/>
        </w:rPr>
      </w:pPr>
    </w:p>
    <w:p w14:paraId="6CDD0A8F" w14:textId="77777777" w:rsidR="00AE63FA" w:rsidRPr="001E4C2C" w:rsidRDefault="00AE63FA" w:rsidP="00AE63FA">
      <w:pPr>
        <w:jc w:val="both"/>
        <w:rPr>
          <w:rFonts w:cs="Arial"/>
          <w:szCs w:val="22"/>
        </w:rPr>
      </w:pPr>
      <w:r w:rsidRPr="001E4C2C">
        <w:rPr>
          <w:rFonts w:cs="Arial"/>
          <w:szCs w:val="22"/>
        </w:rPr>
        <w:t>Statut stopi v veljavo, ko ga sprejme svet zavoda, nanj pa dajo soglasje ustanovitelji.</w:t>
      </w:r>
    </w:p>
    <w:p w14:paraId="76EAF8EC" w14:textId="77777777" w:rsidR="00AE63FA" w:rsidRPr="001E4C2C" w:rsidRDefault="00AE63FA" w:rsidP="00AE63FA">
      <w:pPr>
        <w:rPr>
          <w:rFonts w:cs="Arial"/>
          <w:color w:val="7030A0"/>
          <w:szCs w:val="22"/>
        </w:rPr>
      </w:pPr>
    </w:p>
    <w:p w14:paraId="2F5C6202" w14:textId="77777777" w:rsidR="00AE63FA" w:rsidRPr="001E4C2C" w:rsidRDefault="00AE63FA" w:rsidP="00AE63FA">
      <w:pPr>
        <w:spacing w:line="276" w:lineRule="auto"/>
        <w:jc w:val="both"/>
        <w:rPr>
          <w:rFonts w:cs="Arial"/>
          <w:b/>
          <w:bCs/>
          <w:szCs w:val="22"/>
        </w:rPr>
      </w:pPr>
      <w:r w:rsidRPr="001E4C2C">
        <w:rPr>
          <w:rFonts w:cs="Arial"/>
          <w:b/>
          <w:bCs/>
          <w:szCs w:val="22"/>
        </w:rPr>
        <w:t>XII.</w:t>
      </w:r>
      <w:r w:rsidRPr="001E4C2C">
        <w:rPr>
          <w:rFonts w:cs="Arial"/>
          <w:b/>
          <w:bCs/>
          <w:szCs w:val="22"/>
        </w:rPr>
        <w:tab/>
        <w:t>PREHODNE IN KONČNE DOLOČBE</w:t>
      </w:r>
    </w:p>
    <w:p w14:paraId="0628AC57" w14:textId="77777777" w:rsidR="00AE63FA" w:rsidRPr="001E4C2C" w:rsidRDefault="00AE63FA" w:rsidP="00AE63FA">
      <w:pPr>
        <w:spacing w:line="276" w:lineRule="auto"/>
        <w:jc w:val="both"/>
        <w:rPr>
          <w:rFonts w:cs="Arial"/>
          <w:szCs w:val="22"/>
        </w:rPr>
      </w:pPr>
    </w:p>
    <w:p w14:paraId="61682F44"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74EA1D3D" w14:textId="77777777" w:rsidR="00AE63FA" w:rsidRPr="001E4C2C" w:rsidRDefault="00AE63FA" w:rsidP="00AE63FA">
      <w:pPr>
        <w:spacing w:line="276" w:lineRule="auto"/>
        <w:jc w:val="both"/>
        <w:rPr>
          <w:rFonts w:cs="Arial"/>
          <w:szCs w:val="22"/>
        </w:rPr>
      </w:pPr>
    </w:p>
    <w:p w14:paraId="5470AFAF" w14:textId="77777777" w:rsidR="00AE63FA" w:rsidRPr="001E4C2C" w:rsidRDefault="00AE63FA" w:rsidP="00AE63FA">
      <w:pPr>
        <w:spacing w:line="276" w:lineRule="auto"/>
        <w:jc w:val="both"/>
        <w:rPr>
          <w:rFonts w:cs="Arial"/>
          <w:szCs w:val="22"/>
        </w:rPr>
      </w:pPr>
      <w:r w:rsidRPr="001E4C2C">
        <w:rPr>
          <w:rFonts w:cs="Arial"/>
          <w:szCs w:val="22"/>
        </w:rPr>
        <w:t>Medsebojne pravice, obveznosti in odgovornosti, ki niso opredeljene s tem odlokom, se uredijo s posebno pogodbo.</w:t>
      </w:r>
    </w:p>
    <w:p w14:paraId="0210B69A" w14:textId="77777777" w:rsidR="00AE63FA" w:rsidRPr="001E4C2C" w:rsidRDefault="00AE63FA" w:rsidP="00AE63FA">
      <w:pPr>
        <w:spacing w:line="276" w:lineRule="auto"/>
        <w:jc w:val="both"/>
        <w:rPr>
          <w:rFonts w:cs="Arial"/>
          <w:szCs w:val="22"/>
        </w:rPr>
      </w:pPr>
    </w:p>
    <w:p w14:paraId="5639E63F"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 xml:space="preserve">člen </w:t>
      </w:r>
    </w:p>
    <w:p w14:paraId="0642D07D" w14:textId="77777777" w:rsidR="00AE63FA" w:rsidRPr="001E4C2C" w:rsidRDefault="00AE63FA" w:rsidP="00AE63FA">
      <w:pPr>
        <w:spacing w:line="276" w:lineRule="auto"/>
        <w:jc w:val="center"/>
        <w:rPr>
          <w:rFonts w:cs="Arial"/>
          <w:szCs w:val="22"/>
        </w:rPr>
      </w:pPr>
    </w:p>
    <w:p w14:paraId="4C450E78" w14:textId="77777777" w:rsidR="00AE63FA" w:rsidRPr="001E4C2C" w:rsidRDefault="00AE63FA" w:rsidP="00AE63FA">
      <w:pPr>
        <w:spacing w:line="276" w:lineRule="auto"/>
        <w:rPr>
          <w:rFonts w:cs="Arial"/>
          <w:szCs w:val="22"/>
        </w:rPr>
      </w:pPr>
      <w:r w:rsidRPr="001E4C2C">
        <w:rPr>
          <w:rFonts w:cs="Arial"/>
          <w:szCs w:val="22"/>
        </w:rPr>
        <w:t>Organi zavoda oziroma člani organov zavoda opravljajo svojo funkcijo do izteka mandata.</w:t>
      </w:r>
    </w:p>
    <w:p w14:paraId="1049013D" w14:textId="77777777" w:rsidR="00AE63FA" w:rsidRPr="001E4C2C" w:rsidRDefault="00AE63FA" w:rsidP="00AE63FA">
      <w:pPr>
        <w:spacing w:line="276" w:lineRule="auto"/>
        <w:rPr>
          <w:rFonts w:cs="Arial"/>
          <w:szCs w:val="22"/>
        </w:rPr>
      </w:pPr>
    </w:p>
    <w:p w14:paraId="5BC14D5C"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1C1B836" w14:textId="77777777" w:rsidR="00AE63FA" w:rsidRPr="001E4C2C" w:rsidRDefault="00AE63FA" w:rsidP="00AE63FA">
      <w:pPr>
        <w:spacing w:line="276" w:lineRule="auto"/>
        <w:jc w:val="both"/>
        <w:rPr>
          <w:rFonts w:cs="Arial"/>
          <w:szCs w:val="22"/>
        </w:rPr>
      </w:pPr>
    </w:p>
    <w:p w14:paraId="1FC4B7C7" w14:textId="77777777" w:rsidR="00AE63FA" w:rsidRPr="001E4C2C" w:rsidRDefault="00AE63FA" w:rsidP="00AE63FA">
      <w:pPr>
        <w:jc w:val="both"/>
        <w:rPr>
          <w:rFonts w:cs="Arial"/>
          <w:szCs w:val="22"/>
        </w:rPr>
      </w:pPr>
      <w:r w:rsidRPr="001E4C2C">
        <w:rPr>
          <w:rFonts w:cs="Arial"/>
          <w:szCs w:val="22"/>
        </w:rPr>
        <w:t xml:space="preserve">Z dnem uveljavitve tega Odloka se prenehajo uporabljati določbe Statuta zavoda, če so v nasprotju s tem Odlokom. Svet zavoda uskladi Statut zavoda s tem Odlokom v roku petih mesecev od njegove uveljavitve. </w:t>
      </w:r>
    </w:p>
    <w:p w14:paraId="58CAFDB2" w14:textId="77777777" w:rsidR="00AE63FA" w:rsidRPr="001E4C2C" w:rsidRDefault="00AE63FA" w:rsidP="00AE63FA">
      <w:pPr>
        <w:jc w:val="both"/>
        <w:rPr>
          <w:rFonts w:cs="Arial"/>
          <w:szCs w:val="22"/>
        </w:rPr>
      </w:pPr>
    </w:p>
    <w:p w14:paraId="7E737C8A" w14:textId="77777777" w:rsidR="00AE63FA" w:rsidRPr="001E4C2C" w:rsidRDefault="00AE63FA" w:rsidP="00AE63FA">
      <w:pPr>
        <w:jc w:val="both"/>
        <w:rPr>
          <w:rFonts w:cs="Arial"/>
          <w:color w:val="7030A0"/>
          <w:szCs w:val="22"/>
        </w:rPr>
      </w:pPr>
      <w:r w:rsidRPr="001E4C2C">
        <w:rPr>
          <w:rFonts w:cs="Arial"/>
          <w:szCs w:val="22"/>
        </w:rPr>
        <w:t>Člani sveta zavoda, ki imajo na dan uveljavitve tega Akta še mandat člana sveta zavoda, opravljajo svojo funkcijo do izteka svojega mandata</w:t>
      </w:r>
      <w:r w:rsidRPr="001E4C2C">
        <w:rPr>
          <w:rFonts w:cs="Arial"/>
          <w:color w:val="7030A0"/>
          <w:szCs w:val="22"/>
        </w:rPr>
        <w:t xml:space="preserve">. </w:t>
      </w:r>
    </w:p>
    <w:p w14:paraId="2F7DA309" w14:textId="77777777" w:rsidR="00AE63FA" w:rsidRPr="001E4C2C" w:rsidRDefault="00AE63FA" w:rsidP="00AE63FA">
      <w:pPr>
        <w:jc w:val="both"/>
        <w:rPr>
          <w:rFonts w:cs="Arial"/>
          <w:szCs w:val="22"/>
        </w:rPr>
      </w:pPr>
    </w:p>
    <w:p w14:paraId="01E44F23"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2EBCB467" w14:textId="77777777" w:rsidR="00AE63FA" w:rsidRPr="001E4C2C" w:rsidRDefault="00AE63FA" w:rsidP="00AE63FA">
      <w:pPr>
        <w:spacing w:line="276" w:lineRule="auto"/>
        <w:jc w:val="both"/>
        <w:rPr>
          <w:rFonts w:cs="Arial"/>
          <w:szCs w:val="22"/>
        </w:rPr>
      </w:pPr>
    </w:p>
    <w:p w14:paraId="1861A039" w14:textId="77777777" w:rsidR="00AE63FA" w:rsidRPr="001E4C2C" w:rsidRDefault="00AE63FA" w:rsidP="00AE63FA">
      <w:pPr>
        <w:spacing w:line="276" w:lineRule="auto"/>
        <w:jc w:val="both"/>
        <w:rPr>
          <w:rFonts w:cs="Arial"/>
          <w:szCs w:val="22"/>
        </w:rPr>
      </w:pPr>
      <w:r w:rsidRPr="001E4C2C">
        <w:rPr>
          <w:rFonts w:cs="Arial"/>
          <w:szCs w:val="22"/>
        </w:rPr>
        <w:t>Z dnem uveljavitve tega odloka preneha veljati Odlok o ustanovitvi javnega zavoda Zdravstveni dom Vrhnika (Uradni list RS št. 48/2005), Odlok o spremembi Odloka o ustanovitvi javnega zavoda Zdravstveni dom Vrhnika (Uradni list RS, št. 5/08), Odlok o spremembah in dopolnitvah Odloka o ustanovitvi javnega zavoda Zdravstveni dom Vrhnika (Naš časopis št. 392/12) in Odlok o ustanovitvi javnega zavoda Zdravstveni dom Vrhnika, uradno prečiščeno besedilo (Naš časopis, št. 395/2012).</w:t>
      </w:r>
    </w:p>
    <w:p w14:paraId="744C7C27" w14:textId="77777777" w:rsidR="00AE63FA" w:rsidRPr="001E4C2C" w:rsidRDefault="00AE63FA" w:rsidP="00AE63FA">
      <w:pPr>
        <w:spacing w:line="276" w:lineRule="auto"/>
        <w:jc w:val="both"/>
        <w:rPr>
          <w:rFonts w:cs="Arial"/>
          <w:szCs w:val="22"/>
        </w:rPr>
      </w:pPr>
    </w:p>
    <w:p w14:paraId="3543CF04" w14:textId="77777777" w:rsidR="00AE63FA" w:rsidRPr="001E4C2C" w:rsidRDefault="00AE63FA" w:rsidP="00AE63FA">
      <w:pPr>
        <w:pStyle w:val="Odstavekseznama"/>
        <w:numPr>
          <w:ilvl w:val="0"/>
          <w:numId w:val="9"/>
        </w:numPr>
        <w:spacing w:line="276" w:lineRule="auto"/>
        <w:jc w:val="center"/>
        <w:rPr>
          <w:rFonts w:cs="Arial"/>
          <w:b/>
          <w:bCs/>
          <w:szCs w:val="22"/>
        </w:rPr>
      </w:pPr>
      <w:r w:rsidRPr="001E4C2C">
        <w:rPr>
          <w:rFonts w:cs="Arial"/>
          <w:b/>
          <w:bCs/>
          <w:szCs w:val="22"/>
        </w:rPr>
        <w:t>člen</w:t>
      </w:r>
    </w:p>
    <w:p w14:paraId="0569A732" w14:textId="77777777" w:rsidR="00AE63FA" w:rsidRPr="001E4C2C" w:rsidRDefault="00AE63FA" w:rsidP="00AE63FA">
      <w:pPr>
        <w:spacing w:line="276" w:lineRule="auto"/>
        <w:jc w:val="both"/>
        <w:rPr>
          <w:rFonts w:cs="Arial"/>
          <w:szCs w:val="22"/>
        </w:rPr>
      </w:pPr>
    </w:p>
    <w:p w14:paraId="413FDB5E" w14:textId="77777777" w:rsidR="00AE63FA" w:rsidRPr="001E4C2C" w:rsidRDefault="00AE63FA" w:rsidP="00AE63FA">
      <w:pPr>
        <w:spacing w:line="276" w:lineRule="auto"/>
        <w:jc w:val="both"/>
        <w:rPr>
          <w:rFonts w:cs="Arial"/>
          <w:szCs w:val="22"/>
        </w:rPr>
      </w:pPr>
      <w:r w:rsidRPr="001E4C2C">
        <w:rPr>
          <w:rFonts w:cs="Arial"/>
          <w:szCs w:val="22"/>
        </w:rPr>
        <w:t>Ta odlok začne veljati, ko ga v enakem besedilu sprejmejo ustanovitelji, in sicer naslednji dan po objavi v uradnem glasilu Naš časopis in v Uradnem listu.</w:t>
      </w:r>
    </w:p>
    <w:p w14:paraId="49CF7373" w14:textId="77777777" w:rsidR="00AE63FA" w:rsidRPr="001E4C2C" w:rsidRDefault="00AE63FA" w:rsidP="00AE63FA">
      <w:pPr>
        <w:spacing w:line="276" w:lineRule="auto"/>
        <w:jc w:val="both"/>
        <w:rPr>
          <w:rFonts w:cs="Arial"/>
          <w:szCs w:val="22"/>
        </w:rPr>
      </w:pPr>
    </w:p>
    <w:p w14:paraId="368CD580" w14:textId="77777777" w:rsidR="00AE63FA" w:rsidRPr="001E4C2C" w:rsidRDefault="00AE63FA" w:rsidP="00AE63FA">
      <w:pPr>
        <w:spacing w:line="276" w:lineRule="auto"/>
        <w:jc w:val="both"/>
        <w:rPr>
          <w:rFonts w:cs="Arial"/>
          <w:szCs w:val="22"/>
        </w:rPr>
      </w:pPr>
      <w:r w:rsidRPr="001E4C2C">
        <w:rPr>
          <w:rFonts w:cs="Arial"/>
          <w:szCs w:val="22"/>
        </w:rPr>
        <w:t>Številka: 007-1/2026 (3-01)</w:t>
      </w:r>
    </w:p>
    <w:p w14:paraId="53E7575B" w14:textId="77777777" w:rsidR="00AE63FA" w:rsidRPr="001E4C2C" w:rsidRDefault="00AE63FA" w:rsidP="00AE63FA">
      <w:pPr>
        <w:spacing w:line="276" w:lineRule="auto"/>
        <w:jc w:val="both"/>
        <w:rPr>
          <w:rFonts w:cs="Arial"/>
          <w:szCs w:val="22"/>
        </w:rPr>
      </w:pPr>
      <w:r w:rsidRPr="001E4C2C">
        <w:rPr>
          <w:rFonts w:cs="Arial"/>
          <w:szCs w:val="22"/>
        </w:rPr>
        <w:t xml:space="preserve">Datum: </w:t>
      </w:r>
    </w:p>
    <w:p w14:paraId="6D0F1F50" w14:textId="77777777" w:rsidR="00AE63FA" w:rsidRPr="001E4C2C" w:rsidRDefault="00AE63FA" w:rsidP="00AE63FA">
      <w:pPr>
        <w:spacing w:line="276" w:lineRule="auto"/>
        <w:jc w:val="both"/>
        <w:rPr>
          <w:rFonts w:cs="Arial"/>
          <w:szCs w:val="22"/>
        </w:rPr>
      </w:pPr>
    </w:p>
    <w:p w14:paraId="7831376C" w14:textId="77777777" w:rsidR="00AE63FA" w:rsidRPr="001E4C2C" w:rsidRDefault="00AE63FA" w:rsidP="00AE63FA">
      <w:pPr>
        <w:spacing w:line="276" w:lineRule="auto"/>
        <w:jc w:val="both"/>
        <w:rPr>
          <w:rFonts w:cs="Arial"/>
          <w:szCs w:val="22"/>
        </w:rPr>
      </w:pPr>
      <w:r w:rsidRPr="001E4C2C">
        <w:rPr>
          <w:rFonts w:cs="Arial"/>
          <w:szCs w:val="22"/>
        </w:rPr>
        <w:t xml:space="preserve">OBČINA VRHNIKA </w:t>
      </w:r>
      <w:r w:rsidRPr="001E4C2C">
        <w:rPr>
          <w:rFonts w:cs="Arial"/>
          <w:szCs w:val="22"/>
        </w:rPr>
        <w:tab/>
      </w:r>
      <w:r w:rsidRPr="001E4C2C">
        <w:rPr>
          <w:rFonts w:cs="Arial"/>
          <w:szCs w:val="22"/>
        </w:rPr>
        <w:tab/>
        <w:t xml:space="preserve">OBČINA LOG - DRAGOMER </w:t>
      </w:r>
      <w:r w:rsidRPr="001E4C2C">
        <w:rPr>
          <w:rFonts w:cs="Arial"/>
          <w:szCs w:val="22"/>
        </w:rPr>
        <w:tab/>
        <w:t>OBČINA BOROVNICA</w:t>
      </w:r>
    </w:p>
    <w:p w14:paraId="132811B7" w14:textId="77777777" w:rsidR="00AE63FA" w:rsidRPr="001E4C2C" w:rsidRDefault="00AE63FA" w:rsidP="00AE63FA">
      <w:pPr>
        <w:spacing w:line="276" w:lineRule="auto"/>
        <w:jc w:val="both"/>
        <w:rPr>
          <w:rFonts w:cs="Arial"/>
          <w:szCs w:val="22"/>
        </w:rPr>
      </w:pPr>
      <w:r w:rsidRPr="001E4C2C">
        <w:rPr>
          <w:rFonts w:cs="Arial"/>
          <w:szCs w:val="22"/>
        </w:rPr>
        <w:t>ŽUPAN</w:t>
      </w:r>
      <w:r w:rsidRPr="001E4C2C">
        <w:rPr>
          <w:rFonts w:cs="Arial"/>
          <w:szCs w:val="22"/>
        </w:rPr>
        <w:tab/>
      </w:r>
      <w:r w:rsidRPr="001E4C2C">
        <w:rPr>
          <w:rFonts w:cs="Arial"/>
          <w:szCs w:val="22"/>
        </w:rPr>
        <w:tab/>
      </w:r>
      <w:r w:rsidRPr="001E4C2C">
        <w:rPr>
          <w:rFonts w:cs="Arial"/>
          <w:szCs w:val="22"/>
        </w:rPr>
        <w:tab/>
      </w:r>
      <w:proofErr w:type="spellStart"/>
      <w:r w:rsidRPr="001E4C2C">
        <w:rPr>
          <w:rFonts w:cs="Arial"/>
          <w:szCs w:val="22"/>
        </w:rPr>
        <w:t>ŽUPAN</w:t>
      </w:r>
      <w:proofErr w:type="spellEnd"/>
      <w:r w:rsidRPr="001E4C2C">
        <w:rPr>
          <w:rFonts w:cs="Arial"/>
          <w:szCs w:val="22"/>
        </w:rPr>
        <w:t xml:space="preserve"> </w:t>
      </w:r>
      <w:r w:rsidRPr="001E4C2C">
        <w:rPr>
          <w:rFonts w:cs="Arial"/>
          <w:szCs w:val="22"/>
        </w:rPr>
        <w:tab/>
      </w:r>
      <w:r w:rsidRPr="001E4C2C">
        <w:rPr>
          <w:rFonts w:cs="Arial"/>
          <w:szCs w:val="22"/>
        </w:rPr>
        <w:tab/>
      </w:r>
      <w:r w:rsidRPr="001E4C2C">
        <w:rPr>
          <w:rFonts w:cs="Arial"/>
          <w:szCs w:val="22"/>
        </w:rPr>
        <w:tab/>
      </w:r>
      <w:r w:rsidRPr="001E4C2C">
        <w:rPr>
          <w:rFonts w:cs="Arial"/>
          <w:szCs w:val="22"/>
        </w:rPr>
        <w:tab/>
      </w:r>
      <w:proofErr w:type="spellStart"/>
      <w:r w:rsidRPr="001E4C2C">
        <w:rPr>
          <w:rFonts w:cs="Arial"/>
          <w:szCs w:val="22"/>
        </w:rPr>
        <w:t>ŽUPAN</w:t>
      </w:r>
      <w:proofErr w:type="spellEnd"/>
    </w:p>
    <w:p w14:paraId="033C471E" w14:textId="77777777" w:rsidR="00AE63FA" w:rsidRPr="001E4C2C" w:rsidRDefault="00AE63FA" w:rsidP="00AE63FA">
      <w:pPr>
        <w:autoSpaceDE w:val="0"/>
        <w:autoSpaceDN w:val="0"/>
        <w:adjustRightInd w:val="0"/>
        <w:jc w:val="both"/>
        <w:rPr>
          <w:rFonts w:cs="Arial"/>
          <w:b/>
          <w:szCs w:val="22"/>
        </w:rPr>
      </w:pPr>
    </w:p>
    <w:p w14:paraId="3A80EEC4" w14:textId="77777777" w:rsidR="00AE63FA" w:rsidRPr="001E4C2C" w:rsidRDefault="00AE63FA" w:rsidP="00AE63FA">
      <w:pPr>
        <w:rPr>
          <w:rFonts w:cs="Arial"/>
          <w:b/>
          <w:szCs w:val="22"/>
        </w:rPr>
      </w:pPr>
    </w:p>
    <w:p w14:paraId="2B204BEB" w14:textId="0CA1DAAE" w:rsidR="00AE63FA" w:rsidRPr="00964021" w:rsidRDefault="00AE63FA" w:rsidP="00964021">
      <w:pPr>
        <w:spacing w:after="160" w:line="278" w:lineRule="auto"/>
        <w:rPr>
          <w:rFonts w:cs="Arial"/>
          <w:b/>
          <w:bCs/>
          <w:szCs w:val="22"/>
        </w:rPr>
      </w:pPr>
    </w:p>
    <w:p w14:paraId="78CB6E10" w14:textId="77777777" w:rsidR="00951EF5" w:rsidRDefault="00951EF5"/>
    <w:sectPr w:rsidR="00951EF5" w:rsidSect="00AE63FA">
      <w:headerReference w:type="default" r:id="rId7"/>
      <w:footerReference w:type="default" r:id="rId8"/>
      <w:headerReference w:type="first" r:id="rId9"/>
      <w:footerReference w:type="first" r:id="rId10"/>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5715" w14:textId="77777777" w:rsidR="006403A4" w:rsidRDefault="006403A4">
      <w:r>
        <w:separator/>
      </w:r>
    </w:p>
  </w:endnote>
  <w:endnote w:type="continuationSeparator" w:id="0">
    <w:p w14:paraId="340E949F" w14:textId="77777777" w:rsidR="006403A4" w:rsidRDefault="0064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4023" w14:textId="77777777" w:rsidR="00AE63FA" w:rsidRPr="00517BA8" w:rsidRDefault="00AE63FA">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03E6" w14:textId="77777777" w:rsidR="00AE63FA" w:rsidRDefault="00AE63FA"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9264" behindDoc="0" locked="0" layoutInCell="1" allowOverlap="1" wp14:anchorId="3BF93AC6" wp14:editId="63508137">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3402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7F119B57" w14:textId="77777777" w:rsidR="00AE63FA" w:rsidRPr="002912B4" w:rsidRDefault="00AE63FA"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8746" w14:textId="77777777" w:rsidR="006403A4" w:rsidRDefault="006403A4">
      <w:r>
        <w:separator/>
      </w:r>
    </w:p>
  </w:footnote>
  <w:footnote w:type="continuationSeparator" w:id="0">
    <w:p w14:paraId="2FE7D35A" w14:textId="77777777" w:rsidR="006403A4" w:rsidRDefault="0064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53B0" w14:textId="48E14204" w:rsidR="005A5BEF" w:rsidRPr="005A5BEF" w:rsidRDefault="004B3FB4">
    <w:pPr>
      <w:pStyle w:val="Glava"/>
      <w:rPr>
        <w:i/>
        <w:iCs/>
      </w:rPr>
    </w:pPr>
    <w:r>
      <w:rPr>
        <w:i/>
        <w:iCs/>
      </w:rPr>
      <w:t>PREDLOG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2292" w14:textId="487758AA" w:rsidR="005A5BEF" w:rsidRPr="005A5BEF" w:rsidRDefault="00A25B43">
    <w:pPr>
      <w:pStyle w:val="Glava"/>
      <w:rPr>
        <w:i/>
        <w:iCs/>
      </w:rPr>
    </w:pPr>
    <w:r>
      <w:rPr>
        <w:i/>
        <w:iCs/>
      </w:rPr>
      <w:t>PREDLOG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BCD"/>
    <w:multiLevelType w:val="hybridMultilevel"/>
    <w:tmpl w:val="33D4BD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AD039E"/>
    <w:multiLevelType w:val="hybridMultilevel"/>
    <w:tmpl w:val="CA34A598"/>
    <w:lvl w:ilvl="0" w:tplc="FFFFFFFF">
      <w:numFmt w:val="bullet"/>
      <w:lvlText w:val="–"/>
      <w:lvlJc w:val="left"/>
      <w:pPr>
        <w:ind w:left="720" w:hanging="360"/>
      </w:pPr>
      <w:rPr>
        <w:rFonts w:ascii="Arial" w:eastAsiaTheme="minorHAnsi" w:hAnsi="Arial" w:cs="Arial" w:hint="default"/>
      </w:rPr>
    </w:lvl>
    <w:lvl w:ilvl="1" w:tplc="4434F28A">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C93EAB"/>
    <w:multiLevelType w:val="hybridMultilevel"/>
    <w:tmpl w:val="ED5EDCFE"/>
    <w:lvl w:ilvl="0" w:tplc="4434F2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65798A"/>
    <w:multiLevelType w:val="hybridMultilevel"/>
    <w:tmpl w:val="DAEAD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5359C7"/>
    <w:multiLevelType w:val="hybridMultilevel"/>
    <w:tmpl w:val="02A856B8"/>
    <w:lvl w:ilvl="0" w:tplc="6CF22006">
      <w:start w:val="1"/>
      <w:numFmt w:val="decimal"/>
      <w:lvlText w:val="%1."/>
      <w:lvlJc w:val="left"/>
      <w:pPr>
        <w:ind w:left="720" w:hanging="360"/>
      </w:pPr>
      <w:rPr>
        <w:rFonts w:ascii="Arial" w:hAnsi="Arial" w:cs="Arial" w:hint="default"/>
      </w:rPr>
    </w:lvl>
    <w:lvl w:ilvl="1" w:tplc="D584A6AE">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7B3BD9"/>
    <w:multiLevelType w:val="hybridMultilevel"/>
    <w:tmpl w:val="66CCF94E"/>
    <w:lvl w:ilvl="0" w:tplc="1B3AEF90">
      <w:start w:val="1"/>
      <w:numFmt w:val="decimal"/>
      <w:lvlText w:val="%1."/>
      <w:lvlJc w:val="left"/>
      <w:pPr>
        <w:ind w:left="1065" w:hanging="705"/>
      </w:pPr>
      <w:rPr>
        <w:rFonts w:hint="default"/>
      </w:rPr>
    </w:lvl>
    <w:lvl w:ilvl="1" w:tplc="15FEF836">
      <w:numFmt w:val="bullet"/>
      <w:lvlText w:val="-"/>
      <w:lvlJc w:val="left"/>
      <w:pPr>
        <w:ind w:left="1785" w:hanging="705"/>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DB2E19"/>
    <w:multiLevelType w:val="hybridMultilevel"/>
    <w:tmpl w:val="3EACCAF0"/>
    <w:lvl w:ilvl="0" w:tplc="4434F2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543ABD"/>
    <w:multiLevelType w:val="hybridMultilevel"/>
    <w:tmpl w:val="24624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B4D82"/>
    <w:multiLevelType w:val="hybridMultilevel"/>
    <w:tmpl w:val="6888C524"/>
    <w:lvl w:ilvl="0" w:tplc="4434F2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763301"/>
    <w:multiLevelType w:val="hybridMultilevel"/>
    <w:tmpl w:val="C5FAA8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2B3C8B"/>
    <w:multiLevelType w:val="hybridMultilevel"/>
    <w:tmpl w:val="A8067E46"/>
    <w:lvl w:ilvl="0" w:tplc="15FEF83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D117F82"/>
    <w:multiLevelType w:val="hybridMultilevel"/>
    <w:tmpl w:val="D05E6104"/>
    <w:lvl w:ilvl="0" w:tplc="4434F28A">
      <w:numFmt w:val="bullet"/>
      <w:lvlText w:val="–"/>
      <w:lvlJc w:val="left"/>
      <w:pPr>
        <w:ind w:left="1065" w:hanging="705"/>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287701"/>
    <w:multiLevelType w:val="hybridMultilevel"/>
    <w:tmpl w:val="F0E2D386"/>
    <w:lvl w:ilvl="0" w:tplc="4434F28A">
      <w:numFmt w:val="bullet"/>
      <w:lvlText w:val="–"/>
      <w:lvlJc w:val="left"/>
      <w:pPr>
        <w:ind w:left="1065" w:hanging="705"/>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4E263C0"/>
    <w:multiLevelType w:val="hybridMultilevel"/>
    <w:tmpl w:val="0DE8ED4A"/>
    <w:lvl w:ilvl="0" w:tplc="4434F2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B67A8E"/>
    <w:multiLevelType w:val="hybridMultilevel"/>
    <w:tmpl w:val="EDA42F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4771E4"/>
    <w:multiLevelType w:val="hybridMultilevel"/>
    <w:tmpl w:val="4A04DCAE"/>
    <w:lvl w:ilvl="0" w:tplc="4434F28A">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8BD14F1"/>
    <w:multiLevelType w:val="hybridMultilevel"/>
    <w:tmpl w:val="80E8B1C0"/>
    <w:lvl w:ilvl="0" w:tplc="4434F28A">
      <w:numFmt w:val="bullet"/>
      <w:lvlText w:val="–"/>
      <w:lvlJc w:val="left"/>
      <w:pPr>
        <w:ind w:left="1065" w:hanging="705"/>
      </w:pPr>
      <w:rPr>
        <w:rFonts w:ascii="Arial" w:eastAsiaTheme="minorHAnsi" w:hAnsi="Arial" w:cs="Arial" w:hint="default"/>
      </w:rPr>
    </w:lvl>
    <w:lvl w:ilvl="1" w:tplc="C330A07C">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441CA7"/>
    <w:multiLevelType w:val="hybridMultilevel"/>
    <w:tmpl w:val="4BA6A3AE"/>
    <w:lvl w:ilvl="0" w:tplc="4434F28A">
      <w:numFmt w:val="bullet"/>
      <w:lvlText w:val="–"/>
      <w:lvlJc w:val="left"/>
      <w:pPr>
        <w:ind w:left="1065" w:hanging="705"/>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C54357"/>
    <w:multiLevelType w:val="hybridMultilevel"/>
    <w:tmpl w:val="5614CE5C"/>
    <w:lvl w:ilvl="0" w:tplc="4434F2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B10C14"/>
    <w:multiLevelType w:val="hybridMultilevel"/>
    <w:tmpl w:val="2842E57E"/>
    <w:lvl w:ilvl="0" w:tplc="82FC8E7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4923281">
    <w:abstractNumId w:val="4"/>
  </w:num>
  <w:num w:numId="2" w16cid:durableId="122159146">
    <w:abstractNumId w:val="15"/>
  </w:num>
  <w:num w:numId="3" w16cid:durableId="192697767">
    <w:abstractNumId w:val="12"/>
  </w:num>
  <w:num w:numId="4" w16cid:durableId="875123577">
    <w:abstractNumId w:val="3"/>
  </w:num>
  <w:num w:numId="5" w16cid:durableId="286618803">
    <w:abstractNumId w:val="14"/>
  </w:num>
  <w:num w:numId="6" w16cid:durableId="1052776203">
    <w:abstractNumId w:val="9"/>
  </w:num>
  <w:num w:numId="7" w16cid:durableId="2032408988">
    <w:abstractNumId w:val="7"/>
  </w:num>
  <w:num w:numId="8" w16cid:durableId="66345289">
    <w:abstractNumId w:val="0"/>
  </w:num>
  <w:num w:numId="9" w16cid:durableId="377242868">
    <w:abstractNumId w:val="5"/>
  </w:num>
  <w:num w:numId="10" w16cid:durableId="1825928510">
    <w:abstractNumId w:val="17"/>
  </w:num>
  <w:num w:numId="11" w16cid:durableId="280504125">
    <w:abstractNumId w:val="6"/>
  </w:num>
  <w:num w:numId="12" w16cid:durableId="1797790841">
    <w:abstractNumId w:val="2"/>
  </w:num>
  <w:num w:numId="13" w16cid:durableId="1794321159">
    <w:abstractNumId w:val="11"/>
  </w:num>
  <w:num w:numId="14" w16cid:durableId="536702656">
    <w:abstractNumId w:val="16"/>
  </w:num>
  <w:num w:numId="15" w16cid:durableId="2041583025">
    <w:abstractNumId w:val="1"/>
  </w:num>
  <w:num w:numId="16" w16cid:durableId="1230649719">
    <w:abstractNumId w:val="13"/>
  </w:num>
  <w:num w:numId="17" w16cid:durableId="2106146447">
    <w:abstractNumId w:val="8"/>
  </w:num>
  <w:num w:numId="18" w16cid:durableId="1008866754">
    <w:abstractNumId w:val="18"/>
  </w:num>
  <w:num w:numId="19" w16cid:durableId="1363744246">
    <w:abstractNumId w:val="10"/>
  </w:num>
  <w:num w:numId="20" w16cid:durableId="13413502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FA"/>
    <w:rsid w:val="000564FF"/>
    <w:rsid w:val="00062ABC"/>
    <w:rsid w:val="001F65C8"/>
    <w:rsid w:val="004B3FB4"/>
    <w:rsid w:val="005A5BEF"/>
    <w:rsid w:val="005F35DB"/>
    <w:rsid w:val="006403A4"/>
    <w:rsid w:val="00652805"/>
    <w:rsid w:val="00721071"/>
    <w:rsid w:val="00732986"/>
    <w:rsid w:val="007636CD"/>
    <w:rsid w:val="00927509"/>
    <w:rsid w:val="00951EF5"/>
    <w:rsid w:val="00964021"/>
    <w:rsid w:val="00A1354A"/>
    <w:rsid w:val="00A25B43"/>
    <w:rsid w:val="00AE63FA"/>
    <w:rsid w:val="00C85A7B"/>
    <w:rsid w:val="00CE7723"/>
    <w:rsid w:val="00D43409"/>
    <w:rsid w:val="00DB250B"/>
    <w:rsid w:val="00E346A4"/>
    <w:rsid w:val="00E6612D"/>
    <w:rsid w:val="00FD1224"/>
    <w:rsid w:val="00FE58C6"/>
    <w:rsid w:val="00FF09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F2BF"/>
  <w15:chartTrackingRefBased/>
  <w15:docId w15:val="{62B8E8FC-901D-405F-81B5-D60F067E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63FA"/>
    <w:pPr>
      <w:spacing w:after="0" w:line="240" w:lineRule="auto"/>
    </w:pPr>
    <w:rPr>
      <w:rFonts w:ascii="Arial" w:eastAsia="Times New Roman" w:hAnsi="Arial" w:cs="Times New Roman"/>
      <w:kern w:val="0"/>
      <w:sz w:val="22"/>
      <w:lang w:eastAsia="sl-SI"/>
      <w14:ligatures w14:val="none"/>
    </w:rPr>
  </w:style>
  <w:style w:type="paragraph" w:styleId="Naslov1">
    <w:name w:val="heading 1"/>
    <w:basedOn w:val="Navaden"/>
    <w:next w:val="Navaden"/>
    <w:link w:val="Naslov1Znak"/>
    <w:uiPriority w:val="9"/>
    <w:qFormat/>
    <w:rsid w:val="00AE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E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E63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E63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E63F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E63F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E63F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E63F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E63F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E63F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E63F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E63F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E63F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E63F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E63F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E63F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E63F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E63FA"/>
    <w:rPr>
      <w:rFonts w:eastAsiaTheme="majorEastAsia" w:cstheme="majorBidi"/>
      <w:color w:val="272727" w:themeColor="text1" w:themeTint="D8"/>
    </w:rPr>
  </w:style>
  <w:style w:type="paragraph" w:styleId="Naslov">
    <w:name w:val="Title"/>
    <w:basedOn w:val="Navaden"/>
    <w:next w:val="Navaden"/>
    <w:link w:val="NaslovZnak"/>
    <w:uiPriority w:val="10"/>
    <w:qFormat/>
    <w:rsid w:val="00AE63F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E63F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E63F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E63F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E63FA"/>
    <w:pPr>
      <w:spacing w:before="160"/>
      <w:jc w:val="center"/>
    </w:pPr>
    <w:rPr>
      <w:i/>
      <w:iCs/>
      <w:color w:val="404040" w:themeColor="text1" w:themeTint="BF"/>
    </w:rPr>
  </w:style>
  <w:style w:type="character" w:customStyle="1" w:styleId="CitatZnak">
    <w:name w:val="Citat Znak"/>
    <w:basedOn w:val="Privzetapisavaodstavka"/>
    <w:link w:val="Citat"/>
    <w:uiPriority w:val="29"/>
    <w:rsid w:val="00AE63FA"/>
    <w:rPr>
      <w:i/>
      <w:iCs/>
      <w:color w:val="404040" w:themeColor="text1" w:themeTint="BF"/>
    </w:rPr>
  </w:style>
  <w:style w:type="paragraph" w:styleId="Odstavekseznama">
    <w:name w:val="List Paragraph"/>
    <w:basedOn w:val="Navaden"/>
    <w:link w:val="OdstavekseznamaZnak"/>
    <w:uiPriority w:val="34"/>
    <w:qFormat/>
    <w:rsid w:val="00AE63FA"/>
    <w:pPr>
      <w:ind w:left="720"/>
      <w:contextualSpacing/>
    </w:pPr>
  </w:style>
  <w:style w:type="character" w:styleId="Intenzivenpoudarek">
    <w:name w:val="Intense Emphasis"/>
    <w:basedOn w:val="Privzetapisavaodstavka"/>
    <w:uiPriority w:val="21"/>
    <w:qFormat/>
    <w:rsid w:val="00AE63FA"/>
    <w:rPr>
      <w:i/>
      <w:iCs/>
      <w:color w:val="0F4761" w:themeColor="accent1" w:themeShade="BF"/>
    </w:rPr>
  </w:style>
  <w:style w:type="paragraph" w:styleId="Intenzivencitat">
    <w:name w:val="Intense Quote"/>
    <w:basedOn w:val="Navaden"/>
    <w:next w:val="Navaden"/>
    <w:link w:val="IntenzivencitatZnak"/>
    <w:uiPriority w:val="30"/>
    <w:qFormat/>
    <w:rsid w:val="00AE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E63FA"/>
    <w:rPr>
      <w:i/>
      <w:iCs/>
      <w:color w:val="0F4761" w:themeColor="accent1" w:themeShade="BF"/>
    </w:rPr>
  </w:style>
  <w:style w:type="character" w:styleId="Intenzivensklic">
    <w:name w:val="Intense Reference"/>
    <w:basedOn w:val="Privzetapisavaodstavka"/>
    <w:uiPriority w:val="32"/>
    <w:qFormat/>
    <w:rsid w:val="00AE63FA"/>
    <w:rPr>
      <w:b/>
      <w:bCs/>
      <w:smallCaps/>
      <w:color w:val="0F4761" w:themeColor="accent1" w:themeShade="BF"/>
      <w:spacing w:val="5"/>
    </w:rPr>
  </w:style>
  <w:style w:type="paragraph" w:styleId="Glava">
    <w:name w:val="header"/>
    <w:basedOn w:val="Navaden"/>
    <w:link w:val="GlavaZnak"/>
    <w:rsid w:val="00AE63FA"/>
    <w:pPr>
      <w:tabs>
        <w:tab w:val="center" w:pos="4536"/>
        <w:tab w:val="right" w:pos="9072"/>
      </w:tabs>
    </w:pPr>
  </w:style>
  <w:style w:type="character" w:customStyle="1" w:styleId="GlavaZnak">
    <w:name w:val="Glava Znak"/>
    <w:basedOn w:val="Privzetapisavaodstavka"/>
    <w:link w:val="Glava"/>
    <w:rsid w:val="00AE63FA"/>
    <w:rPr>
      <w:rFonts w:ascii="Arial" w:eastAsia="Times New Roman" w:hAnsi="Arial" w:cs="Times New Roman"/>
      <w:kern w:val="0"/>
      <w:sz w:val="22"/>
      <w:lang w:eastAsia="sl-SI"/>
      <w14:ligatures w14:val="none"/>
    </w:rPr>
  </w:style>
  <w:style w:type="paragraph" w:styleId="Noga">
    <w:name w:val="footer"/>
    <w:basedOn w:val="Navaden"/>
    <w:link w:val="NogaZnak"/>
    <w:rsid w:val="00AE63FA"/>
    <w:pPr>
      <w:tabs>
        <w:tab w:val="center" w:pos="4536"/>
        <w:tab w:val="right" w:pos="9072"/>
      </w:tabs>
    </w:pPr>
  </w:style>
  <w:style w:type="character" w:customStyle="1" w:styleId="NogaZnak">
    <w:name w:val="Noga Znak"/>
    <w:basedOn w:val="Privzetapisavaodstavka"/>
    <w:link w:val="Noga"/>
    <w:rsid w:val="00AE63FA"/>
    <w:rPr>
      <w:rFonts w:ascii="Arial" w:eastAsia="Times New Roman" w:hAnsi="Arial" w:cs="Times New Roman"/>
      <w:kern w:val="0"/>
      <w:sz w:val="22"/>
      <w:lang w:eastAsia="sl-SI"/>
      <w14:ligatures w14:val="none"/>
    </w:rPr>
  </w:style>
  <w:style w:type="character" w:styleId="Hiperpovezava">
    <w:name w:val="Hyperlink"/>
    <w:basedOn w:val="Privzetapisavaodstavka"/>
    <w:uiPriority w:val="99"/>
    <w:unhideWhenUsed/>
    <w:rsid w:val="00AE63FA"/>
    <w:rPr>
      <w:color w:val="467886" w:themeColor="hyperlink"/>
      <w:u w:val="single"/>
    </w:rPr>
  </w:style>
  <w:style w:type="table" w:styleId="Tabelamrea">
    <w:name w:val="Table Grid"/>
    <w:basedOn w:val="Navadnatabela"/>
    <w:uiPriority w:val="39"/>
    <w:rsid w:val="00AE63F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AE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4586</Words>
  <Characters>26141</Characters>
  <Application>Microsoft Office Word</Application>
  <DocSecurity>0</DocSecurity>
  <Lines>217</Lines>
  <Paragraphs>61</Paragraphs>
  <ScaleCrop>false</ScaleCrop>
  <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 Peperko</dc:creator>
  <cp:keywords/>
  <dc:description/>
  <cp:lastModifiedBy>Matej Černetič</cp:lastModifiedBy>
  <cp:revision>2</cp:revision>
  <cp:lastPrinted>2026-04-10T08:33:00Z</cp:lastPrinted>
  <dcterms:created xsi:type="dcterms:W3CDTF">2026-04-10T08:39:00Z</dcterms:created>
  <dcterms:modified xsi:type="dcterms:W3CDTF">2026-04-10T08:39:00Z</dcterms:modified>
</cp:coreProperties>
</file>